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EE" w:rsidRPr="00FA5FEE" w:rsidRDefault="00FA5FEE" w:rsidP="00FA5FEE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</w:pPr>
      <w:r w:rsidRPr="00FA5FEE"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  <w:t xml:space="preserve">Условия питания и охраны здоровья </w:t>
      </w:r>
      <w:proofErr w:type="gramStart"/>
      <w:r w:rsidRPr="00FA5FEE"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7AD0"/>
          <w:kern w:val="36"/>
          <w:sz w:val="36"/>
          <w:szCs w:val="36"/>
          <w:lang w:eastAsia="ru-RU"/>
        </w:rPr>
        <w:t xml:space="preserve">  </w:t>
      </w:r>
    </w:p>
    <w:p w:rsidR="00FA5FEE" w:rsidRDefault="00FA5FEE" w:rsidP="00FA5FEE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В соответствии с требованиями ст.41 Федерального закона РФ от 29.12.2012г. №273 ФЗ (ред. от 23.07.13) "Об образовании в Российской Федерации" в </w:t>
      </w: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МОУ ИРМО «Марковская СОШ»</w:t>
      </w:r>
      <w:r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осуществляется охрана здоровья обучающихся и включает в себя: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A5FEE" w:rsidTr="00FA5FEE">
        <w:tc>
          <w:tcPr>
            <w:tcW w:w="4785" w:type="dxa"/>
          </w:tcPr>
          <w:p w:rsidR="00FA5FEE" w:rsidRDefault="00FA5FEE" w:rsidP="00FA5FEE">
            <w:pPr>
              <w:spacing w:line="47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4F55977" wp14:editId="5375E666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0</wp:posOffset>
                  </wp:positionV>
                  <wp:extent cx="1441450" cy="1400175"/>
                  <wp:effectExtent l="0" t="0" r="6350" b="9525"/>
                  <wp:wrapTight wrapText="bothSides">
                    <wp:wrapPolygon edited="0">
                      <wp:start x="0" y="0"/>
                      <wp:lineTo x="0" y="21453"/>
                      <wp:lineTo x="21410" y="21453"/>
                      <wp:lineTo x="21410" y="0"/>
                      <wp:lineTo x="0" y="0"/>
                    </wp:wrapPolygon>
                  </wp:wrapTight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vAlign w:val="center"/>
          </w:tcPr>
          <w:p w:rsidR="00FA5FEE" w:rsidRDefault="00FA5FEE" w:rsidP="00FA5FEE">
            <w:pPr>
              <w:spacing w:line="47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Оказание первичной медико-санитарной помощи в порядке, установленном законодательством в сфере охраны здоровья</w:t>
            </w:r>
          </w:p>
        </w:tc>
      </w:tr>
      <w:tr w:rsidR="00FA5FEE" w:rsidTr="00FA5FEE">
        <w:tc>
          <w:tcPr>
            <w:tcW w:w="4785" w:type="dxa"/>
          </w:tcPr>
          <w:p w:rsidR="00FA5FEE" w:rsidRDefault="00FA5FEE" w:rsidP="00FA5FEE">
            <w:pPr>
              <w:spacing w:line="47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9C69924" wp14:editId="12EDDC9D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89535</wp:posOffset>
                  </wp:positionV>
                  <wp:extent cx="1771650" cy="881380"/>
                  <wp:effectExtent l="0" t="0" r="0" b="0"/>
                  <wp:wrapTight wrapText="bothSides">
                    <wp:wrapPolygon edited="0">
                      <wp:start x="0" y="0"/>
                      <wp:lineTo x="0" y="21009"/>
                      <wp:lineTo x="21368" y="21009"/>
                      <wp:lineTo x="21368" y="0"/>
                      <wp:lineTo x="0" y="0"/>
                    </wp:wrapPolygon>
                  </wp:wrapTight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047"/>
                          <a:stretch/>
                        </pic:blipFill>
                        <pic:spPr bwMode="auto">
                          <a:xfrm>
                            <a:off x="0" y="0"/>
                            <a:ext cx="177165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vAlign w:val="center"/>
          </w:tcPr>
          <w:p w:rsidR="00FA5FEE" w:rsidRDefault="00FA5FEE" w:rsidP="00FA5FEE">
            <w:pPr>
              <w:spacing w:line="47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 xml:space="preserve">Организацию питания </w:t>
            </w:r>
            <w:proofErr w:type="gramStart"/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обучающихся</w:t>
            </w:r>
            <w:proofErr w:type="gramEnd"/>
          </w:p>
        </w:tc>
      </w:tr>
      <w:tr w:rsidR="00FA5FEE" w:rsidTr="00FA5FEE">
        <w:tc>
          <w:tcPr>
            <w:tcW w:w="4785" w:type="dxa"/>
          </w:tcPr>
          <w:p w:rsidR="00FA5FEE" w:rsidRDefault="00FA5FEE" w:rsidP="00FA5FEE">
            <w:pPr>
              <w:spacing w:line="47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83755B" wp14:editId="0E3A0AB7">
                  <wp:extent cx="2543175" cy="1329186"/>
                  <wp:effectExtent l="0" t="0" r="0" b="4445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86" t="42069" r="13486" b="7040"/>
                          <a:stretch/>
                        </pic:blipFill>
                        <pic:spPr bwMode="auto">
                          <a:xfrm>
                            <a:off x="0" y="0"/>
                            <a:ext cx="2543175" cy="132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FA5FEE" w:rsidRDefault="00FA5FEE" w:rsidP="00FA5FEE">
            <w:pPr>
              <w:spacing w:line="47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 xml:space="preserve">Определение оптимальной учебной, </w:t>
            </w:r>
            <w:proofErr w:type="spellStart"/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внеучебной</w:t>
            </w:r>
            <w:proofErr w:type="spellEnd"/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 xml:space="preserve"> нагрузки, режима учебных занятий и продолжительность каникул</w:t>
            </w:r>
          </w:p>
        </w:tc>
      </w:tr>
      <w:tr w:rsidR="00BA05C2" w:rsidTr="00BA05C2">
        <w:tc>
          <w:tcPr>
            <w:tcW w:w="4785" w:type="dxa"/>
          </w:tcPr>
          <w:p w:rsidR="00BA05C2" w:rsidRDefault="00BA05C2">
            <w:r w:rsidRPr="00F54AF9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003FD92" wp14:editId="74239BEF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0</wp:posOffset>
                  </wp:positionV>
                  <wp:extent cx="1266825" cy="1266825"/>
                  <wp:effectExtent l="0" t="0" r="9525" b="9525"/>
                  <wp:wrapTight wrapText="bothSides">
                    <wp:wrapPolygon edited="0">
                      <wp:start x="0" y="0"/>
                      <wp:lineTo x="0" y="21438"/>
                      <wp:lineTo x="21438" y="21438"/>
                      <wp:lineTo x="21438" y="0"/>
                      <wp:lineTo x="0" y="0"/>
                    </wp:wrapPolygon>
                  </wp:wrapTight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  <w:vAlign w:val="center"/>
          </w:tcPr>
          <w:p w:rsidR="00BA05C2" w:rsidRDefault="00BA05C2" w:rsidP="00BA05C2">
            <w:pPr>
              <w:jc w:val="center"/>
            </w:pPr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Пропаганду и обучение навыкам здорового образа жизни, требованиям охраны труда</w:t>
            </w:r>
          </w:p>
        </w:tc>
      </w:tr>
      <w:tr w:rsidR="00FA5FEE" w:rsidTr="00FA5FEE">
        <w:tc>
          <w:tcPr>
            <w:tcW w:w="4785" w:type="dxa"/>
          </w:tcPr>
          <w:p w:rsidR="00FA5FEE" w:rsidRDefault="005C33F2" w:rsidP="00FA5FEE">
            <w:pPr>
              <w:spacing w:line="47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E637347" wp14:editId="184A343A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-8890</wp:posOffset>
                  </wp:positionV>
                  <wp:extent cx="1866900" cy="1061720"/>
                  <wp:effectExtent l="0" t="0" r="0" b="5080"/>
                  <wp:wrapTight wrapText="bothSides">
                    <wp:wrapPolygon edited="0">
                      <wp:start x="0" y="0"/>
                      <wp:lineTo x="0" y="21316"/>
                      <wp:lineTo x="21380" y="21316"/>
                      <wp:lineTo x="21380" y="0"/>
                      <wp:lineTo x="0" y="0"/>
                    </wp:wrapPolygon>
                  </wp:wrapTight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7" t="18790" r="9032" b="47293"/>
                          <a:stretch/>
                        </pic:blipFill>
                        <pic:spPr bwMode="auto">
                          <a:xfrm>
                            <a:off x="0" y="0"/>
                            <a:ext cx="1866900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1C248D8" wp14:editId="45717404">
                      <wp:extent cx="304800" cy="304800"/>
                      <wp:effectExtent l="0" t="0" r="0" b="0"/>
                      <wp:docPr id="9" name="AutoShape 1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YfxA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v&#10;D0YfxAIAANIFAAAOAAAAAAAAAAAAAAAAAC4CAABkcnMvZTJvRG9jLnhtbFBLAQItABQABgAIAAAA&#10;IQBMoOks2AAAAAMBAAAPAAAAAAAAAAAAAAAAAB4FAABkcnMvZG93bnJldi54bWxQSwUGAAAAAAQA&#10;BADzAAAAI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C7C8682" wp14:editId="404106E3">
                      <wp:extent cx="304800" cy="304800"/>
                      <wp:effectExtent l="0" t="0" r="0" b="0"/>
                      <wp:docPr id="10" name="AutoShape 3" descr="Picture backgrou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ArxQIAANM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55MQK8UCAADTBQAADgAAAAAAAAAAAAAAAAAuAgAAZHJzL2Uyb0RvYy54bWxQSwECLQAUAAYACAAA&#10;ACEATKDpLNgAAAADAQAADwAAAAAAAAAAAAAAAAAfBQAAZHJzL2Rvd25yZXYueG1sUEsFBgAAAAAE&#10;AAQA8wAAAC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FA5FEE" w:rsidRDefault="005C33F2" w:rsidP="005C33F2">
            <w:pPr>
              <w:spacing w:line="47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Организацию и создание условий для профилактики заболеваний и оздоровления обучающихся, для занятия ими физической культурой и спортом</w:t>
            </w:r>
          </w:p>
        </w:tc>
      </w:tr>
      <w:tr w:rsidR="00FA5FEE" w:rsidTr="00FA5FEE">
        <w:tc>
          <w:tcPr>
            <w:tcW w:w="4785" w:type="dxa"/>
          </w:tcPr>
          <w:p w:rsidR="00FA5FEE" w:rsidRDefault="005C33F2" w:rsidP="00FA5FEE">
            <w:pPr>
              <w:spacing w:line="47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24E8E66" wp14:editId="6AB99BF8">
                  <wp:simplePos x="0" y="0"/>
                  <wp:positionH relativeFrom="column">
                    <wp:posOffset>805815</wp:posOffset>
                  </wp:positionH>
                  <wp:positionV relativeFrom="paragraph">
                    <wp:posOffset>0</wp:posOffset>
                  </wp:positionV>
                  <wp:extent cx="1038225" cy="1038225"/>
                  <wp:effectExtent l="0" t="0" r="9525" b="9525"/>
                  <wp:wrapTight wrapText="bothSides">
                    <wp:wrapPolygon edited="0">
                      <wp:start x="0" y="0"/>
                      <wp:lineTo x="0" y="21402"/>
                      <wp:lineTo x="21402" y="21402"/>
                      <wp:lineTo x="21402" y="0"/>
                      <wp:lineTo x="0" y="0"/>
                    </wp:wrapPolygon>
                  </wp:wrapTight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FA5FEE" w:rsidRDefault="005C33F2" w:rsidP="005C33F2">
            <w:pPr>
              <w:spacing w:line="47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 xml:space="preserve">Прохождение </w:t>
            </w:r>
            <w:proofErr w:type="gramStart"/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обучающимися</w:t>
            </w:r>
            <w:proofErr w:type="gramEnd"/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 xml:space="preserve"> в соответствии с законодательством Российской Федерации </w:t>
            </w:r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lastRenderedPageBreak/>
              <w:t>периодических медицинских осмотров и диспансеризации</w:t>
            </w:r>
          </w:p>
        </w:tc>
      </w:tr>
      <w:tr w:rsidR="00FA5FEE" w:rsidTr="00FA5FEE">
        <w:tc>
          <w:tcPr>
            <w:tcW w:w="4785" w:type="dxa"/>
          </w:tcPr>
          <w:p w:rsidR="00FA5FEE" w:rsidRDefault="005C33F2" w:rsidP="00FA5FEE">
            <w:pPr>
              <w:spacing w:line="47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03F68819" wp14:editId="23CFD504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3810</wp:posOffset>
                  </wp:positionV>
                  <wp:extent cx="1757045" cy="1743075"/>
                  <wp:effectExtent l="0" t="0" r="0" b="9525"/>
                  <wp:wrapTight wrapText="bothSides">
                    <wp:wrapPolygon edited="0">
                      <wp:start x="0" y="0"/>
                      <wp:lineTo x="0" y="21482"/>
                      <wp:lineTo x="21311" y="21482"/>
                      <wp:lineTo x="21311" y="0"/>
                      <wp:lineTo x="0" y="0"/>
                    </wp:wrapPolygon>
                  </wp:wrapTight>
                  <wp:docPr id="13" name="Рисунок 1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319"/>
                          <a:stretch/>
                        </pic:blipFill>
                        <pic:spPr bwMode="auto">
                          <a:xfrm>
                            <a:off x="0" y="0"/>
                            <a:ext cx="175704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FA5FEE" w:rsidRDefault="005C33F2" w:rsidP="005C33F2">
            <w:pPr>
              <w:spacing w:line="47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 xml:space="preserve">Профилактику и запрещение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прекурсоров</w:t>
            </w:r>
            <w:proofErr w:type="spellEnd"/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 xml:space="preserve"> и аналогов и других одурманивающих веществ</w:t>
            </w:r>
          </w:p>
        </w:tc>
      </w:tr>
      <w:tr w:rsidR="00FA5FEE" w:rsidTr="00FA5FEE">
        <w:tc>
          <w:tcPr>
            <w:tcW w:w="4785" w:type="dxa"/>
          </w:tcPr>
          <w:p w:rsidR="00FA5FEE" w:rsidRDefault="005C33F2" w:rsidP="00FA5FEE">
            <w:pPr>
              <w:spacing w:line="47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14D9E503" wp14:editId="06336236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-3810</wp:posOffset>
                  </wp:positionV>
                  <wp:extent cx="1771650" cy="1413510"/>
                  <wp:effectExtent l="0" t="0" r="0" b="0"/>
                  <wp:wrapTight wrapText="bothSides">
                    <wp:wrapPolygon edited="0">
                      <wp:start x="0" y="0"/>
                      <wp:lineTo x="0" y="21251"/>
                      <wp:lineTo x="21368" y="21251"/>
                      <wp:lineTo x="21368" y="0"/>
                      <wp:lineTo x="0" y="0"/>
                    </wp:wrapPolygon>
                  </wp:wrapTight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1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FA5FEE" w:rsidRDefault="005C33F2" w:rsidP="005C33F2">
            <w:pPr>
              <w:spacing w:line="47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 xml:space="preserve">Обеспечение безопасности </w:t>
            </w:r>
            <w:proofErr w:type="gramStart"/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обучающихся</w:t>
            </w:r>
            <w:proofErr w:type="gramEnd"/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 xml:space="preserve"> во время пребывания в организации, осуществляющей образовательную деятельность</w:t>
            </w:r>
          </w:p>
        </w:tc>
      </w:tr>
      <w:tr w:rsidR="00FA5FEE" w:rsidTr="00FA5FEE">
        <w:tc>
          <w:tcPr>
            <w:tcW w:w="4785" w:type="dxa"/>
          </w:tcPr>
          <w:p w:rsidR="00FA5FEE" w:rsidRDefault="005C33F2" w:rsidP="00FA5FEE">
            <w:pPr>
              <w:spacing w:line="47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5854796B" wp14:editId="3BC2E8B8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2540</wp:posOffset>
                  </wp:positionV>
                  <wp:extent cx="1314450" cy="1322070"/>
                  <wp:effectExtent l="0" t="0" r="0" b="0"/>
                  <wp:wrapTight wrapText="bothSides">
                    <wp:wrapPolygon edited="0">
                      <wp:start x="0" y="0"/>
                      <wp:lineTo x="0" y="21164"/>
                      <wp:lineTo x="21287" y="21164"/>
                      <wp:lineTo x="21287" y="0"/>
                      <wp:lineTo x="0" y="0"/>
                    </wp:wrapPolygon>
                  </wp:wrapTight>
                  <wp:docPr id="15" name="Рисунок 15" descr="https://avatars.mds.yandex.net/i?id=32a8ca668c7c00c9471e194198856b150d0f7f9f-443035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32a8ca668c7c00c9471e194198856b150d0f7f9f-443035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FA5FEE" w:rsidRDefault="005C33F2" w:rsidP="005C33F2">
            <w:pPr>
              <w:spacing w:line="47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 xml:space="preserve">Профилактику несчастных случаев с </w:t>
            </w:r>
            <w:proofErr w:type="gramStart"/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обучающимися</w:t>
            </w:r>
            <w:proofErr w:type="gramEnd"/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 xml:space="preserve"> во время пребывания в организации, осуществляющей образовательную деятельность</w:t>
            </w:r>
          </w:p>
        </w:tc>
      </w:tr>
      <w:tr w:rsidR="00FA5FEE" w:rsidTr="00FA5FEE">
        <w:tc>
          <w:tcPr>
            <w:tcW w:w="4785" w:type="dxa"/>
          </w:tcPr>
          <w:p w:rsidR="00FA5FEE" w:rsidRDefault="0074167A" w:rsidP="00FA5FEE">
            <w:pPr>
              <w:spacing w:line="47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0</wp:posOffset>
                  </wp:positionV>
                  <wp:extent cx="2021205" cy="135255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376" y="21296"/>
                      <wp:lineTo x="21376" y="0"/>
                      <wp:lineTo x="0" y="0"/>
                    </wp:wrapPolygon>
                  </wp:wrapTight>
                  <wp:docPr id="17" name="Рисунок 1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6" w:type="dxa"/>
          </w:tcPr>
          <w:p w:rsidR="00FA5FEE" w:rsidRDefault="0074167A" w:rsidP="0074167A">
            <w:pPr>
              <w:spacing w:line="47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FA5FE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lang w:eastAsia="ru-RU"/>
              </w:rPr>
              <w:t>Проведение санитарно- противоэпидемических и профилактических мероприятий</w:t>
            </w:r>
          </w:p>
        </w:tc>
      </w:tr>
    </w:tbl>
    <w:p w:rsidR="00FA5FEE" w:rsidRPr="00FA5FEE" w:rsidRDefault="00FA5FEE" w:rsidP="00FA5FEE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A5FEE" w:rsidRDefault="00FA5FEE" w:rsidP="00FA5FEE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Документом, определяющим  гигиенические требования к условиям обучения в общеобразовательных учреждениях, организации медицинского обеспечения учащихся, являются Санитарно-эпидемиологические правила и нормативы.</w:t>
      </w:r>
    </w:p>
    <w:p w:rsidR="00FE2AF6" w:rsidRPr="00FA5FEE" w:rsidRDefault="00FE2AF6" w:rsidP="00FA5FEE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</w:p>
    <w:p w:rsidR="00FA5FEE" w:rsidRPr="00FA5FEE" w:rsidRDefault="00FA5FEE" w:rsidP="00FA5F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 </w:t>
      </w:r>
    </w:p>
    <w:p w:rsidR="00FA5FEE" w:rsidRPr="00AE0A29" w:rsidRDefault="00FA5FEE" w:rsidP="0074167A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AE0A29">
        <w:rPr>
          <w:rFonts w:ascii="Times New Roman" w:eastAsia="Times New Roman" w:hAnsi="Times New Roman" w:cs="Times New Roman"/>
          <w:b/>
          <w:bCs/>
          <w:color w:val="555555"/>
          <w:sz w:val="36"/>
          <w:szCs w:val="30"/>
          <w:lang w:eastAsia="ru-RU"/>
        </w:rPr>
        <w:lastRenderedPageBreak/>
        <w:t>Состояние здоровья учащихся</w:t>
      </w:r>
    </w:p>
    <w:p w:rsidR="00FA5FEE" w:rsidRPr="00FA5FEE" w:rsidRDefault="00FA5FEE" w:rsidP="00FA5FEE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Охрана здоровья детей и обеспечение их нормального развития - одно из приоритетных направлений государственной политики в области охраны здоровья населения.</w:t>
      </w:r>
    </w:p>
    <w:p w:rsidR="00FA5FEE" w:rsidRPr="00FA5FEE" w:rsidRDefault="00AE0A29" w:rsidP="00FA5FEE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165100</wp:posOffset>
            </wp:positionV>
            <wp:extent cx="2449830" cy="2333625"/>
            <wp:effectExtent l="0" t="0" r="7620" b="9525"/>
            <wp:wrapTight wrapText="bothSides">
              <wp:wrapPolygon edited="0">
                <wp:start x="0" y="0"/>
                <wp:lineTo x="0" y="21512"/>
                <wp:lineTo x="21499" y="21512"/>
                <wp:lineTo x="21499" y="0"/>
                <wp:lineTo x="0" y="0"/>
              </wp:wrapPolygon>
            </wp:wrapTight>
            <wp:docPr id="16" name="Рисунок 1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8" b="14121"/>
                    <a:stretch/>
                  </pic:blipFill>
                  <pic:spPr bwMode="auto">
                    <a:xfrm>
                      <a:off x="0" y="0"/>
                      <a:ext cx="244983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F6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</w:t>
      </w:r>
      <w:r w:rsidR="00FA5FEE"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</w:t>
      </w:r>
      <w:r w:rsidR="00FE2AF6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МОУ ИРМО «Марковская СОШ»</w:t>
      </w:r>
      <w:r w:rsidR="00FA5FEE"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  работает лицензированный медицинский кабинет.  Кабинет оснащен необходимым оборудованием и средствами оказания первой  медицинской помощи.</w:t>
      </w:r>
      <w:r w:rsidR="00FA5FEE" w:rsidRPr="00FA5FEE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7756E228" wp14:editId="5B2F2159">
            <wp:extent cx="9525" cy="9525"/>
            <wp:effectExtent l="0" t="0" r="0" b="0"/>
            <wp:docPr id="2" name="Рисунок 1" descr="Хочу такой сайт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EE" w:rsidRPr="00FA5FEE" w:rsidRDefault="00FA5FEE" w:rsidP="00FA5FEE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Режим работы медицинского кабинета составлен так, что обеспечивается медицинское сопровождение </w:t>
      </w:r>
      <w:proofErr w:type="gramStart"/>
      <w:r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обучающихся</w:t>
      </w:r>
      <w:proofErr w:type="gramEnd"/>
      <w:r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в течение всего учебного процесса.</w:t>
      </w:r>
      <w:r w:rsidRPr="00FA5FEE">
        <w:rPr>
          <w:rFonts w:ascii="Times New Roman" w:eastAsia="Times New Roman" w:hAnsi="Times New Roman" w:cs="Times New Roman"/>
          <w:noProof/>
          <w:color w:val="007AD0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3A1F473F" wp14:editId="5CFD15A6">
                <wp:extent cx="9525" cy="9525"/>
                <wp:effectExtent l="0" t="0" r="0" b="0"/>
                <wp:docPr id="1" name="AutoShape 2" descr="Хочу такой сай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Хочу такой сайт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FE2AF6" w:rsidRDefault="00FE2AF6" w:rsidP="00FA5FEE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b/>
          <w:bCs/>
          <w:color w:val="555555"/>
          <w:sz w:val="30"/>
          <w:szCs w:val="30"/>
          <w:lang w:eastAsia="ru-RU"/>
        </w:rPr>
      </w:pPr>
      <w:bookmarkStart w:id="0" w:name="_GoBack"/>
      <w:bookmarkEnd w:id="0"/>
    </w:p>
    <w:p w:rsidR="00FA5FEE" w:rsidRPr="00AE0A29" w:rsidRDefault="00FA5FEE" w:rsidP="00FE2AF6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AE0A29">
        <w:rPr>
          <w:rFonts w:ascii="Times New Roman" w:eastAsia="Times New Roman" w:hAnsi="Times New Roman" w:cs="Times New Roman"/>
          <w:b/>
          <w:bCs/>
          <w:color w:val="555555"/>
          <w:sz w:val="36"/>
          <w:szCs w:val="30"/>
          <w:lang w:eastAsia="ru-RU"/>
        </w:rPr>
        <w:t>Организация питания</w:t>
      </w:r>
    </w:p>
    <w:p w:rsidR="00FA5FEE" w:rsidRPr="00FA5FEE" w:rsidRDefault="00FA5FEE" w:rsidP="00FA5FEE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Одной из составляющих здорового образа жизни является правильное сбалансированное питание, обеспечивающее необходимый минимум пищевых и минеральных веществ.</w:t>
      </w:r>
    </w:p>
    <w:p w:rsidR="00FA5FEE" w:rsidRPr="00FA5FEE" w:rsidRDefault="00AE0A29" w:rsidP="00FA5FEE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6E963B84" wp14:editId="14761823">
            <wp:simplePos x="0" y="0"/>
            <wp:positionH relativeFrom="column">
              <wp:posOffset>-66675</wp:posOffset>
            </wp:positionH>
            <wp:positionV relativeFrom="paragraph">
              <wp:posOffset>121920</wp:posOffset>
            </wp:positionV>
            <wp:extent cx="2057400" cy="2032635"/>
            <wp:effectExtent l="0" t="0" r="0" b="5715"/>
            <wp:wrapTight wrapText="bothSides">
              <wp:wrapPolygon edited="0">
                <wp:start x="0" y="0"/>
                <wp:lineTo x="0" y="21458"/>
                <wp:lineTo x="21400" y="21458"/>
                <wp:lineTo x="21400" y="0"/>
                <wp:lineTo x="0" y="0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FEE"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Школьная столовая оснащена современным технологическим оборудованием.</w:t>
      </w:r>
    </w:p>
    <w:p w:rsidR="00FA5FEE" w:rsidRPr="00E03A4A" w:rsidRDefault="00FA5FEE" w:rsidP="00FA5FEE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3A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Имеется обеденный зал на </w:t>
      </w:r>
      <w:r w:rsidR="00E03A4A" w:rsidRPr="00E03A4A">
        <w:rPr>
          <w:rFonts w:ascii="Times New Roman" w:eastAsia="Times New Roman" w:hAnsi="Times New Roman" w:cs="Times New Roman"/>
          <w:sz w:val="30"/>
          <w:szCs w:val="30"/>
          <w:lang w:eastAsia="ru-RU"/>
        </w:rPr>
        <w:t>150</w:t>
      </w:r>
      <w:r w:rsidRPr="00E03A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посадочных мест, что позволяет своевременно охватить горячим питанием 100% обучающихся.</w:t>
      </w:r>
    </w:p>
    <w:p w:rsidR="00FA5FEE" w:rsidRPr="00FA5FEE" w:rsidRDefault="00FA5FEE" w:rsidP="00FA5FEE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Для учащихся 1-4  классов, детей с ОВЗ, детей-инвалидов, детей из семей участников СВО, детей  из многодетных семей – организовано бесплатное питание.</w:t>
      </w:r>
    </w:p>
    <w:p w:rsidR="00FA5FEE" w:rsidRPr="00FA5FEE" w:rsidRDefault="00FE2AF6" w:rsidP="00FA5FEE">
      <w:pPr>
        <w:shd w:val="clear" w:color="auto" w:fill="FFFFFF"/>
        <w:spacing w:after="0" w:line="473" w:lineRule="atLeast"/>
        <w:jc w:val="both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Д</w:t>
      </w:r>
      <w:r w:rsidR="00FA5FEE"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ля контроля за питанием создана комиссия по контролю за организацией  и качеством питания </w:t>
      </w:r>
      <w:proofErr w:type="gramStart"/>
      <w:r w:rsidR="00FA5FEE"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обучающихся</w:t>
      </w:r>
      <w:proofErr w:type="gramEnd"/>
      <w:r w:rsidR="00FA5FEE"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(родительский контроль) и </w:t>
      </w:r>
      <w:proofErr w:type="spellStart"/>
      <w:r w:rsidR="00FA5FEE"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бракеражная</w:t>
      </w:r>
      <w:proofErr w:type="spellEnd"/>
      <w:r w:rsidR="00FA5FEE"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 комиссия.</w:t>
      </w:r>
    </w:p>
    <w:p w:rsidR="00FA5FEE" w:rsidRPr="00FA5FEE" w:rsidRDefault="00FA5FEE" w:rsidP="00FA5FE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FA5FE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 </w:t>
      </w:r>
    </w:p>
    <w:p w:rsidR="00FA5FEE" w:rsidRPr="00E03A4A" w:rsidRDefault="00FA5FEE" w:rsidP="00FE2AF6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1"/>
          <w:lang w:eastAsia="ru-RU"/>
        </w:rPr>
      </w:pPr>
      <w:r w:rsidRPr="00E03A4A">
        <w:rPr>
          <w:rFonts w:ascii="Times New Roman" w:eastAsia="Times New Roman" w:hAnsi="Times New Roman" w:cs="Times New Roman"/>
          <w:b/>
          <w:bCs/>
          <w:color w:val="555555"/>
          <w:sz w:val="36"/>
          <w:szCs w:val="30"/>
          <w:lang w:eastAsia="ru-RU"/>
        </w:rPr>
        <w:lastRenderedPageBreak/>
        <w:t>Обеспечение безопасности</w:t>
      </w:r>
    </w:p>
    <w:p w:rsidR="008978CE" w:rsidRPr="008978CE" w:rsidRDefault="008978CE" w:rsidP="008978CE">
      <w:pPr>
        <w:spacing w:after="120" w:line="460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995805" cy="2219325"/>
            <wp:effectExtent l="0" t="0" r="4445" b="9525"/>
            <wp:wrapTight wrapText="bothSides">
              <wp:wrapPolygon edited="0">
                <wp:start x="0" y="0"/>
                <wp:lineTo x="0" y="21507"/>
                <wp:lineTo x="21442" y="21507"/>
                <wp:lineTo x="21442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14"/>
                    <a:stretch/>
                  </pic:blipFill>
                  <pic:spPr bwMode="auto">
                    <a:xfrm>
                      <a:off x="0" y="0"/>
                      <a:ext cx="199580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8C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В школе созданы все условия для безопасного пребывания </w:t>
      </w:r>
      <w:proofErr w:type="gramStart"/>
      <w:r w:rsidRPr="008978C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обучающихся</w:t>
      </w:r>
      <w:proofErr w:type="gramEnd"/>
      <w:r w:rsidRPr="008978C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. Имеется контроль доступа в учреждение, установлена тревожная кнопка вызова вневедомственной охраны. Установлена система пожарной сигнализации с голосовым оповещением и выходом сигнала на пульт пожарной части. Установлена система оповещения о ЧС. Охрану территории и здания школы осуществляет частная охранная организация «ИРБИС». </w:t>
      </w:r>
    </w:p>
    <w:p w:rsidR="008978CE" w:rsidRPr="008978CE" w:rsidRDefault="008978CE" w:rsidP="008978CE">
      <w:pPr>
        <w:spacing w:after="120" w:line="460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978C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Образовательное учреждение оснащено:</w:t>
      </w:r>
    </w:p>
    <w:p w:rsidR="008978CE" w:rsidRPr="008978CE" w:rsidRDefault="008978CE" w:rsidP="008978CE">
      <w:pPr>
        <w:spacing w:after="120" w:line="460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978C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-  камерами внешнего и внутреннего видеонаблюдения;</w:t>
      </w:r>
    </w:p>
    <w:p w:rsidR="008978CE" w:rsidRPr="008978CE" w:rsidRDefault="008978CE" w:rsidP="008978CE">
      <w:pPr>
        <w:spacing w:after="120" w:line="460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978C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- турникетами;</w:t>
      </w:r>
    </w:p>
    <w:p w:rsidR="008978CE" w:rsidRPr="008978CE" w:rsidRDefault="008978CE" w:rsidP="008978CE">
      <w:pPr>
        <w:spacing w:after="120" w:line="460" w:lineRule="atLeast"/>
        <w:jc w:val="both"/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</w:pPr>
      <w:r w:rsidRPr="008978C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 xml:space="preserve">- </w:t>
      </w:r>
      <w:proofErr w:type="spellStart"/>
      <w:r w:rsidRPr="008978C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металлодетекторами</w:t>
      </w:r>
      <w:proofErr w:type="spellEnd"/>
      <w:r w:rsidRPr="008978C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.</w:t>
      </w:r>
    </w:p>
    <w:p w:rsidR="00E97DA0" w:rsidRDefault="008978CE" w:rsidP="008978CE">
      <w:pPr>
        <w:spacing w:after="120" w:line="460" w:lineRule="atLeast"/>
        <w:jc w:val="both"/>
      </w:pPr>
      <w:r w:rsidRPr="008978CE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t>В плане безопасности на переменах организовано дежурство педагогов и администрации школы.</w:t>
      </w:r>
    </w:p>
    <w:sectPr w:rsidR="00E9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EE"/>
    <w:rsid w:val="000F0D28"/>
    <w:rsid w:val="005C33F2"/>
    <w:rsid w:val="0074167A"/>
    <w:rsid w:val="008978CE"/>
    <w:rsid w:val="00AE0A29"/>
    <w:rsid w:val="00BA05C2"/>
    <w:rsid w:val="00E03A4A"/>
    <w:rsid w:val="00E97DA0"/>
    <w:rsid w:val="00FA5FEE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F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F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5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566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0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33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hyperlink" Target="https://&#1089;&#1072;&#1081;&#1090;&#1086;&#1073;&#1088;&#1072;&#1079;&#1086;&#1074;&#1072;&#1085;&#1080;&#1103;.&#1088;&#1092;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2024-12-17T05:24:00Z</dcterms:created>
  <dcterms:modified xsi:type="dcterms:W3CDTF">2024-12-18T11:36:00Z</dcterms:modified>
</cp:coreProperties>
</file>