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4238F7" w14:textId="0851A3CD" w:rsidR="00A5080A" w:rsidRPr="00C07587" w:rsidRDefault="00993D6A" w:rsidP="006425D6">
      <w:pPr>
        <w:jc w:val="center"/>
        <w:rPr>
          <w:rFonts w:ascii="Times New Roman" w:hAnsi="Times New Roman" w:cs="Times New Roman"/>
          <w:sz w:val="24"/>
          <w:szCs w:val="24"/>
        </w:rPr>
      </w:pPr>
      <w:r w:rsidRPr="00E86EC5">
        <w:rPr>
          <w:rFonts w:ascii="Times New Roman" w:hAnsi="Times New Roman" w:cs="Times New Roman"/>
          <w:sz w:val="24"/>
          <w:szCs w:val="24"/>
        </w:rPr>
        <w:t>План – задание</w:t>
      </w:r>
      <w:r w:rsidR="00470971" w:rsidRPr="00E86EC5">
        <w:rPr>
          <w:rFonts w:ascii="Times New Roman" w:hAnsi="Times New Roman" w:cs="Times New Roman"/>
          <w:sz w:val="24"/>
          <w:szCs w:val="24"/>
        </w:rPr>
        <w:t xml:space="preserve"> для обучающихся </w:t>
      </w:r>
      <w:r w:rsidR="00FB0781">
        <w:rPr>
          <w:rFonts w:ascii="Times New Roman" w:hAnsi="Times New Roman" w:cs="Times New Roman"/>
          <w:sz w:val="24"/>
          <w:szCs w:val="24"/>
        </w:rPr>
        <w:t>9</w:t>
      </w:r>
      <w:r w:rsidR="00470971" w:rsidRPr="00E86EC5">
        <w:rPr>
          <w:rFonts w:ascii="Times New Roman" w:hAnsi="Times New Roman" w:cs="Times New Roman"/>
          <w:sz w:val="24"/>
          <w:szCs w:val="24"/>
        </w:rPr>
        <w:t>Б класса на</w:t>
      </w:r>
      <w:r w:rsidR="00151056">
        <w:rPr>
          <w:rFonts w:ascii="Times New Roman" w:hAnsi="Times New Roman" w:cs="Times New Roman"/>
          <w:sz w:val="24"/>
          <w:szCs w:val="24"/>
        </w:rPr>
        <w:t xml:space="preserve"> 1</w:t>
      </w:r>
      <w:r w:rsidR="002133B9">
        <w:rPr>
          <w:rFonts w:ascii="Times New Roman" w:hAnsi="Times New Roman" w:cs="Times New Roman"/>
          <w:sz w:val="24"/>
          <w:szCs w:val="24"/>
        </w:rPr>
        <w:t>4</w:t>
      </w:r>
      <w:r w:rsidR="00151056">
        <w:rPr>
          <w:rFonts w:ascii="Times New Roman" w:hAnsi="Times New Roman" w:cs="Times New Roman"/>
          <w:sz w:val="24"/>
          <w:szCs w:val="24"/>
        </w:rPr>
        <w:t>.12.2023</w:t>
      </w:r>
    </w:p>
    <w:p w14:paraId="615D1035" w14:textId="51DF0E37" w:rsidR="00F57F15" w:rsidRPr="00E86EC5" w:rsidRDefault="00F57F15" w:rsidP="00F57F15">
      <w:pPr>
        <w:jc w:val="center"/>
        <w:rPr>
          <w:rFonts w:ascii="Times New Roman" w:hAnsi="Times New Roman" w:cs="Times New Roman"/>
          <w:sz w:val="24"/>
          <w:szCs w:val="24"/>
        </w:rPr>
      </w:pPr>
      <w:r w:rsidRPr="00E86EC5">
        <w:rPr>
          <w:rFonts w:ascii="Times New Roman" w:hAnsi="Times New Roman" w:cs="Times New Roman"/>
          <w:sz w:val="24"/>
          <w:szCs w:val="24"/>
        </w:rPr>
        <w:t>Классный руководитель: Жемчужина Нина Александровна</w:t>
      </w:r>
    </w:p>
    <w:p w14:paraId="2D44DB7C" w14:textId="19208ADA" w:rsidR="00F57F15" w:rsidRPr="00E86EC5" w:rsidRDefault="00F57F15" w:rsidP="00F57F15">
      <w:pPr>
        <w:jc w:val="center"/>
        <w:rPr>
          <w:rFonts w:ascii="Times New Roman" w:hAnsi="Times New Roman" w:cs="Times New Roman"/>
          <w:sz w:val="24"/>
          <w:szCs w:val="24"/>
        </w:rPr>
      </w:pPr>
    </w:p>
    <w:tbl>
      <w:tblPr>
        <w:tblStyle w:val="a3"/>
        <w:tblW w:w="15984" w:type="dxa"/>
        <w:tblLayout w:type="fixed"/>
        <w:tblLook w:val="04A0" w:firstRow="1" w:lastRow="0" w:firstColumn="1" w:lastColumn="0" w:noHBand="0" w:noVBand="1"/>
      </w:tblPr>
      <w:tblGrid>
        <w:gridCol w:w="851"/>
        <w:gridCol w:w="1242"/>
        <w:gridCol w:w="2580"/>
        <w:gridCol w:w="2381"/>
        <w:gridCol w:w="1843"/>
        <w:gridCol w:w="2864"/>
        <w:gridCol w:w="2948"/>
        <w:gridCol w:w="1275"/>
      </w:tblGrid>
      <w:tr w:rsidR="00CC65D3" w:rsidRPr="00151056" w14:paraId="0DBED946" w14:textId="77777777" w:rsidTr="006C147D">
        <w:tc>
          <w:tcPr>
            <w:tcW w:w="851" w:type="dxa"/>
          </w:tcPr>
          <w:p w14:paraId="25903A38" w14:textId="77777777" w:rsidR="00CC65D3" w:rsidRPr="00151056" w:rsidRDefault="00CC65D3" w:rsidP="006425D6">
            <w:pPr>
              <w:jc w:val="center"/>
              <w:rPr>
                <w:rFonts w:ascii="Times New Roman" w:hAnsi="Times New Roman" w:cs="Times New Roman"/>
              </w:rPr>
            </w:pPr>
            <w:r w:rsidRPr="00151056">
              <w:rPr>
                <w:rFonts w:ascii="Times New Roman" w:hAnsi="Times New Roman" w:cs="Times New Roman"/>
              </w:rPr>
              <w:t>День недели, дата урока</w:t>
            </w:r>
          </w:p>
        </w:tc>
        <w:tc>
          <w:tcPr>
            <w:tcW w:w="1242" w:type="dxa"/>
          </w:tcPr>
          <w:p w14:paraId="2F518E29" w14:textId="64C98935" w:rsidR="00CC65D3" w:rsidRPr="00151056" w:rsidRDefault="00CC65D3" w:rsidP="006425D6">
            <w:pPr>
              <w:jc w:val="center"/>
              <w:rPr>
                <w:rFonts w:ascii="Times New Roman" w:hAnsi="Times New Roman" w:cs="Times New Roman"/>
              </w:rPr>
            </w:pPr>
            <w:r w:rsidRPr="00151056">
              <w:rPr>
                <w:rFonts w:ascii="Times New Roman" w:hAnsi="Times New Roman" w:cs="Times New Roman"/>
              </w:rPr>
              <w:t>Предмет</w:t>
            </w:r>
          </w:p>
        </w:tc>
        <w:tc>
          <w:tcPr>
            <w:tcW w:w="2580" w:type="dxa"/>
          </w:tcPr>
          <w:p w14:paraId="55185769" w14:textId="1297D063" w:rsidR="00CC65D3" w:rsidRPr="00151056" w:rsidRDefault="00FB0781" w:rsidP="006425D6">
            <w:pPr>
              <w:jc w:val="center"/>
              <w:rPr>
                <w:rFonts w:ascii="Times New Roman" w:hAnsi="Times New Roman" w:cs="Times New Roman"/>
              </w:rPr>
            </w:pPr>
            <w:r w:rsidRPr="00151056">
              <w:rPr>
                <w:rFonts w:ascii="Times New Roman" w:hAnsi="Times New Roman" w:cs="Times New Roman"/>
              </w:rPr>
              <w:t>Фамилия, отчество учителя, электронный адрес</w:t>
            </w:r>
          </w:p>
        </w:tc>
        <w:tc>
          <w:tcPr>
            <w:tcW w:w="2381" w:type="dxa"/>
          </w:tcPr>
          <w:p w14:paraId="16D1F1C6" w14:textId="6AD0534B" w:rsidR="00CC65D3" w:rsidRPr="00151056" w:rsidRDefault="00CC65D3" w:rsidP="006425D6">
            <w:pPr>
              <w:jc w:val="center"/>
              <w:rPr>
                <w:rFonts w:ascii="Times New Roman" w:hAnsi="Times New Roman" w:cs="Times New Roman"/>
              </w:rPr>
            </w:pPr>
            <w:r w:rsidRPr="00151056">
              <w:rPr>
                <w:rFonts w:ascii="Times New Roman" w:hAnsi="Times New Roman" w:cs="Times New Roman"/>
              </w:rPr>
              <w:t>Тема урока</w:t>
            </w:r>
          </w:p>
        </w:tc>
        <w:tc>
          <w:tcPr>
            <w:tcW w:w="1843" w:type="dxa"/>
          </w:tcPr>
          <w:p w14:paraId="0F34F95F" w14:textId="77777777" w:rsidR="00CC65D3" w:rsidRPr="00151056" w:rsidRDefault="00CC65D3" w:rsidP="006425D6">
            <w:pPr>
              <w:jc w:val="center"/>
              <w:rPr>
                <w:rFonts w:ascii="Times New Roman" w:hAnsi="Times New Roman" w:cs="Times New Roman"/>
              </w:rPr>
            </w:pPr>
            <w:r w:rsidRPr="00151056">
              <w:rPr>
                <w:rFonts w:ascii="Times New Roman" w:hAnsi="Times New Roman" w:cs="Times New Roman"/>
              </w:rPr>
              <w:t>Теоретический материал</w:t>
            </w:r>
          </w:p>
          <w:p w14:paraId="7E4F6D14" w14:textId="77777777" w:rsidR="00CC65D3" w:rsidRPr="00151056" w:rsidRDefault="00CC65D3" w:rsidP="006425D6">
            <w:pPr>
              <w:jc w:val="center"/>
              <w:rPr>
                <w:rFonts w:ascii="Times New Roman" w:hAnsi="Times New Roman" w:cs="Times New Roman"/>
              </w:rPr>
            </w:pPr>
            <w:r w:rsidRPr="00151056">
              <w:rPr>
                <w:rFonts w:ascii="Times New Roman" w:hAnsi="Times New Roman" w:cs="Times New Roman"/>
              </w:rPr>
              <w:t>(пункт учебника)</w:t>
            </w:r>
          </w:p>
        </w:tc>
        <w:tc>
          <w:tcPr>
            <w:tcW w:w="2864" w:type="dxa"/>
          </w:tcPr>
          <w:p w14:paraId="4818819D" w14:textId="77777777" w:rsidR="00CC65D3" w:rsidRPr="00151056" w:rsidRDefault="00CC65D3" w:rsidP="006425D6">
            <w:pPr>
              <w:jc w:val="center"/>
              <w:rPr>
                <w:rFonts w:ascii="Times New Roman" w:hAnsi="Times New Roman" w:cs="Times New Roman"/>
              </w:rPr>
            </w:pPr>
            <w:r w:rsidRPr="00151056">
              <w:rPr>
                <w:rFonts w:ascii="Times New Roman" w:hAnsi="Times New Roman" w:cs="Times New Roman"/>
              </w:rPr>
              <w:t>Тренировочные задания</w:t>
            </w:r>
          </w:p>
        </w:tc>
        <w:tc>
          <w:tcPr>
            <w:tcW w:w="2948" w:type="dxa"/>
          </w:tcPr>
          <w:p w14:paraId="6F314CDB" w14:textId="11FAD6CC" w:rsidR="00CC65D3" w:rsidRPr="00151056" w:rsidRDefault="00CC65D3" w:rsidP="006425D6">
            <w:pPr>
              <w:jc w:val="center"/>
              <w:rPr>
                <w:rFonts w:ascii="Times New Roman" w:hAnsi="Times New Roman" w:cs="Times New Roman"/>
              </w:rPr>
            </w:pPr>
            <w:r w:rsidRPr="00151056">
              <w:rPr>
                <w:rFonts w:ascii="Times New Roman" w:hAnsi="Times New Roman" w:cs="Times New Roman"/>
              </w:rPr>
              <w:t>Домашняя работа</w:t>
            </w:r>
          </w:p>
          <w:p w14:paraId="515E722E" w14:textId="77777777" w:rsidR="00CC65D3" w:rsidRPr="00151056" w:rsidRDefault="00CC65D3" w:rsidP="006425D6">
            <w:pPr>
              <w:jc w:val="center"/>
              <w:rPr>
                <w:rFonts w:ascii="Times New Roman" w:hAnsi="Times New Roman" w:cs="Times New Roman"/>
              </w:rPr>
            </w:pPr>
          </w:p>
        </w:tc>
        <w:tc>
          <w:tcPr>
            <w:tcW w:w="1275" w:type="dxa"/>
          </w:tcPr>
          <w:p w14:paraId="2F4F3C08" w14:textId="77777777" w:rsidR="00CC65D3" w:rsidRPr="00151056" w:rsidRDefault="00CC65D3" w:rsidP="006425D6">
            <w:pPr>
              <w:jc w:val="center"/>
              <w:rPr>
                <w:rFonts w:ascii="Times New Roman" w:hAnsi="Times New Roman" w:cs="Times New Roman"/>
              </w:rPr>
            </w:pPr>
            <w:r w:rsidRPr="00151056">
              <w:rPr>
                <w:rFonts w:ascii="Times New Roman" w:hAnsi="Times New Roman" w:cs="Times New Roman"/>
              </w:rPr>
              <w:t>К какому числу выполнить</w:t>
            </w:r>
          </w:p>
        </w:tc>
      </w:tr>
      <w:tr w:rsidR="002133B9" w:rsidRPr="00151056" w14:paraId="0B4B60E1" w14:textId="77777777" w:rsidTr="00F97947">
        <w:trPr>
          <w:trHeight w:val="1426"/>
        </w:trPr>
        <w:tc>
          <w:tcPr>
            <w:tcW w:w="851" w:type="dxa"/>
            <w:vMerge w:val="restart"/>
          </w:tcPr>
          <w:p w14:paraId="241A1C08" w14:textId="77777777" w:rsidR="002133B9" w:rsidRDefault="002133B9" w:rsidP="002133B9">
            <w:pPr>
              <w:tabs>
                <w:tab w:val="left" w:pos="495"/>
                <w:tab w:val="center" w:pos="965"/>
              </w:tabs>
              <w:jc w:val="center"/>
              <w:rPr>
                <w:rFonts w:ascii="Times New Roman" w:hAnsi="Times New Roman" w:cs="Times New Roman"/>
              </w:rPr>
            </w:pPr>
            <w:r>
              <w:rPr>
                <w:rFonts w:ascii="Times New Roman" w:hAnsi="Times New Roman" w:cs="Times New Roman"/>
              </w:rPr>
              <w:t>14.12.2023</w:t>
            </w:r>
          </w:p>
          <w:p w14:paraId="1FE38166" w14:textId="7D999352" w:rsidR="002133B9" w:rsidRPr="00151056" w:rsidRDefault="002133B9" w:rsidP="002133B9">
            <w:pPr>
              <w:tabs>
                <w:tab w:val="left" w:pos="495"/>
                <w:tab w:val="center" w:pos="965"/>
              </w:tabs>
              <w:jc w:val="center"/>
              <w:rPr>
                <w:rFonts w:ascii="Times New Roman" w:hAnsi="Times New Roman" w:cs="Times New Roman"/>
              </w:rPr>
            </w:pPr>
            <w:r>
              <w:rPr>
                <w:rFonts w:ascii="Times New Roman" w:hAnsi="Times New Roman" w:cs="Times New Roman"/>
              </w:rPr>
              <w:t>четверг</w:t>
            </w:r>
          </w:p>
        </w:tc>
        <w:tc>
          <w:tcPr>
            <w:tcW w:w="1242" w:type="dxa"/>
          </w:tcPr>
          <w:p w14:paraId="359216EE" w14:textId="77777777" w:rsidR="002133B9" w:rsidRPr="009418CA" w:rsidRDefault="002133B9" w:rsidP="002133B9">
            <w:pPr>
              <w:rPr>
                <w:rFonts w:ascii="Times New Roman" w:hAnsi="Times New Roman" w:cs="Times New Roman"/>
                <w:sz w:val="20"/>
                <w:szCs w:val="20"/>
              </w:rPr>
            </w:pPr>
            <w:r w:rsidRPr="009418CA">
              <w:rPr>
                <w:rFonts w:ascii="Times New Roman" w:hAnsi="Times New Roman" w:cs="Times New Roman"/>
                <w:sz w:val="20"/>
                <w:szCs w:val="20"/>
              </w:rPr>
              <w:t>Информатика</w:t>
            </w:r>
          </w:p>
          <w:p w14:paraId="75E7DF39" w14:textId="40867F3A" w:rsidR="002133B9" w:rsidRPr="00151056" w:rsidRDefault="002133B9" w:rsidP="002133B9">
            <w:pPr>
              <w:jc w:val="center"/>
              <w:rPr>
                <w:rFonts w:ascii="Times New Roman" w:hAnsi="Times New Roman" w:cs="Times New Roman"/>
              </w:rPr>
            </w:pPr>
            <w:r w:rsidRPr="009418CA">
              <w:rPr>
                <w:rFonts w:ascii="Times New Roman" w:hAnsi="Times New Roman" w:cs="Times New Roman"/>
                <w:sz w:val="20"/>
                <w:szCs w:val="20"/>
              </w:rPr>
              <w:t xml:space="preserve"> </w:t>
            </w:r>
          </w:p>
        </w:tc>
        <w:tc>
          <w:tcPr>
            <w:tcW w:w="2580" w:type="dxa"/>
          </w:tcPr>
          <w:p w14:paraId="02CBBAF3" w14:textId="77777777" w:rsidR="002133B9" w:rsidRPr="009418CA" w:rsidRDefault="002133B9" w:rsidP="002133B9">
            <w:pPr>
              <w:jc w:val="center"/>
              <w:rPr>
                <w:rFonts w:ascii="Times New Roman" w:hAnsi="Times New Roman" w:cs="Times New Roman"/>
                <w:sz w:val="20"/>
                <w:szCs w:val="20"/>
              </w:rPr>
            </w:pPr>
            <w:r w:rsidRPr="009418CA">
              <w:rPr>
                <w:rFonts w:ascii="Times New Roman" w:hAnsi="Times New Roman" w:cs="Times New Roman"/>
                <w:sz w:val="20"/>
                <w:szCs w:val="20"/>
              </w:rPr>
              <w:t>Григорьева О.Н.</w:t>
            </w:r>
          </w:p>
          <w:p w14:paraId="5CCFBED0" w14:textId="77777777" w:rsidR="002133B9" w:rsidRPr="009418CA" w:rsidRDefault="002133B9" w:rsidP="002133B9">
            <w:pPr>
              <w:jc w:val="center"/>
              <w:rPr>
                <w:rFonts w:ascii="Times New Roman" w:hAnsi="Times New Roman" w:cs="Times New Roman"/>
                <w:sz w:val="20"/>
                <w:szCs w:val="20"/>
              </w:rPr>
            </w:pPr>
            <w:hyperlink r:id="rId6" w:history="1">
              <w:r w:rsidRPr="009418CA">
                <w:rPr>
                  <w:rStyle w:val="a6"/>
                  <w:rFonts w:ascii="Times New Roman" w:hAnsi="Times New Roman" w:cs="Times New Roman"/>
                  <w:sz w:val="20"/>
                  <w:szCs w:val="20"/>
                  <w:lang w:val="en-US"/>
                </w:rPr>
                <w:t>romantika</w:t>
              </w:r>
              <w:r w:rsidRPr="009418CA">
                <w:rPr>
                  <w:rStyle w:val="a6"/>
                  <w:rFonts w:ascii="Times New Roman" w:hAnsi="Times New Roman" w:cs="Times New Roman"/>
                  <w:sz w:val="20"/>
                  <w:szCs w:val="20"/>
                </w:rPr>
                <w:t>1985@</w:t>
              </w:r>
              <w:r w:rsidRPr="009418CA">
                <w:rPr>
                  <w:rStyle w:val="a6"/>
                  <w:rFonts w:ascii="Times New Roman" w:hAnsi="Times New Roman" w:cs="Times New Roman"/>
                  <w:sz w:val="20"/>
                  <w:szCs w:val="20"/>
                  <w:lang w:val="en-US"/>
                </w:rPr>
                <w:t>yandex</w:t>
              </w:r>
              <w:r w:rsidRPr="009418CA">
                <w:rPr>
                  <w:rStyle w:val="a6"/>
                  <w:rFonts w:ascii="Times New Roman" w:hAnsi="Times New Roman" w:cs="Times New Roman"/>
                  <w:sz w:val="20"/>
                  <w:szCs w:val="20"/>
                </w:rPr>
                <w:t>.</w:t>
              </w:r>
              <w:proofErr w:type="spellStart"/>
              <w:r w:rsidRPr="009418CA">
                <w:rPr>
                  <w:rStyle w:val="a6"/>
                  <w:rFonts w:ascii="Times New Roman" w:hAnsi="Times New Roman" w:cs="Times New Roman"/>
                  <w:sz w:val="20"/>
                  <w:szCs w:val="20"/>
                  <w:lang w:val="en-US"/>
                </w:rPr>
                <w:t>ru</w:t>
              </w:r>
              <w:proofErr w:type="spellEnd"/>
            </w:hyperlink>
          </w:p>
          <w:p w14:paraId="5B6B7E3F" w14:textId="7A2FE233" w:rsidR="002133B9" w:rsidRPr="00151056" w:rsidRDefault="002133B9" w:rsidP="002133B9">
            <w:pPr>
              <w:jc w:val="center"/>
              <w:rPr>
                <w:rFonts w:ascii="Times New Roman" w:hAnsi="Times New Roman" w:cs="Times New Roman"/>
              </w:rPr>
            </w:pPr>
          </w:p>
        </w:tc>
        <w:tc>
          <w:tcPr>
            <w:tcW w:w="2381" w:type="dxa"/>
          </w:tcPr>
          <w:p w14:paraId="45D7307F" w14:textId="04EF4370" w:rsidR="002133B9" w:rsidRPr="00151056" w:rsidRDefault="002133B9" w:rsidP="002133B9">
            <w:pPr>
              <w:jc w:val="center"/>
              <w:rPr>
                <w:rFonts w:ascii="Times New Roman" w:hAnsi="Times New Roman" w:cs="Times New Roman"/>
              </w:rPr>
            </w:pPr>
            <w:r w:rsidRPr="00FE55CB">
              <w:rPr>
                <w:rFonts w:ascii="Times New Roman" w:hAnsi="Times New Roman" w:cs="Times New Roman"/>
                <w:lang w:eastAsia="ru-RU"/>
              </w:rPr>
              <w:t xml:space="preserve">Контрольная работа за </w:t>
            </w:r>
            <w:r w:rsidRPr="00FE55CB">
              <w:rPr>
                <w:rFonts w:ascii="Times New Roman" w:hAnsi="Times New Roman" w:cs="Times New Roman"/>
                <w:lang w:val="en-US" w:eastAsia="ru-RU"/>
              </w:rPr>
              <w:t>II</w:t>
            </w:r>
            <w:r w:rsidRPr="00FE55CB">
              <w:rPr>
                <w:rFonts w:ascii="Times New Roman" w:hAnsi="Times New Roman" w:cs="Times New Roman"/>
                <w:lang w:eastAsia="ru-RU"/>
              </w:rPr>
              <w:t xml:space="preserve"> четверть</w:t>
            </w:r>
          </w:p>
        </w:tc>
        <w:tc>
          <w:tcPr>
            <w:tcW w:w="1843" w:type="dxa"/>
          </w:tcPr>
          <w:p w14:paraId="6B6C4A68" w14:textId="1A05C9F9" w:rsidR="002133B9" w:rsidRPr="00151056" w:rsidRDefault="002133B9" w:rsidP="002133B9">
            <w:pPr>
              <w:jc w:val="center"/>
              <w:rPr>
                <w:rFonts w:ascii="Times New Roman" w:eastAsia="Calibri" w:hAnsi="Times New Roman" w:cs="Times New Roman"/>
              </w:rPr>
            </w:pPr>
            <w:r>
              <w:rPr>
                <w:rFonts w:ascii="Times New Roman" w:eastAsia="Calibri" w:hAnsi="Times New Roman" w:cs="Times New Roman"/>
              </w:rPr>
              <w:t>-</w:t>
            </w:r>
          </w:p>
        </w:tc>
        <w:tc>
          <w:tcPr>
            <w:tcW w:w="5812" w:type="dxa"/>
            <w:gridSpan w:val="2"/>
          </w:tcPr>
          <w:p w14:paraId="346F628E" w14:textId="69FAE36C" w:rsidR="002133B9" w:rsidRPr="00151056" w:rsidRDefault="002133B9" w:rsidP="002133B9">
            <w:pPr>
              <w:jc w:val="center"/>
              <w:rPr>
                <w:rFonts w:ascii="Times New Roman" w:eastAsia="Calibri" w:hAnsi="Times New Roman" w:cs="Times New Roman"/>
              </w:rPr>
            </w:pPr>
            <w:r>
              <w:rPr>
                <w:rFonts w:ascii="Times New Roman" w:hAnsi="Times New Roman" w:cs="Times New Roman"/>
                <w:sz w:val="20"/>
                <w:szCs w:val="20"/>
              </w:rPr>
              <w:t>Выполнить задание по ссылке. Ссылка будет отправлена перед уроком</w:t>
            </w:r>
          </w:p>
        </w:tc>
        <w:tc>
          <w:tcPr>
            <w:tcW w:w="1275" w:type="dxa"/>
          </w:tcPr>
          <w:p w14:paraId="58F387DD" w14:textId="77777777" w:rsidR="002133B9" w:rsidRDefault="002133B9" w:rsidP="002133B9">
            <w:pPr>
              <w:jc w:val="center"/>
              <w:rPr>
                <w:rFonts w:ascii="Times New Roman" w:hAnsi="Times New Roman" w:cs="Times New Roman"/>
                <w:sz w:val="20"/>
                <w:szCs w:val="20"/>
              </w:rPr>
            </w:pPr>
            <w:r>
              <w:rPr>
                <w:rFonts w:ascii="Times New Roman" w:hAnsi="Times New Roman" w:cs="Times New Roman"/>
                <w:sz w:val="20"/>
                <w:szCs w:val="20"/>
              </w:rPr>
              <w:t>14.12.2023</w:t>
            </w:r>
          </w:p>
          <w:p w14:paraId="3024B548" w14:textId="11B01D21" w:rsidR="002133B9" w:rsidRPr="00151056" w:rsidRDefault="002133B9" w:rsidP="002133B9">
            <w:pPr>
              <w:jc w:val="center"/>
              <w:rPr>
                <w:rFonts w:ascii="Times New Roman" w:eastAsia="Calibri" w:hAnsi="Times New Roman" w:cs="Times New Roman"/>
                <w:color w:val="000000" w:themeColor="text1"/>
              </w:rPr>
            </w:pPr>
            <w:r>
              <w:rPr>
                <w:rFonts w:ascii="Times New Roman" w:hAnsi="Times New Roman" w:cs="Times New Roman"/>
                <w:sz w:val="20"/>
                <w:szCs w:val="20"/>
              </w:rPr>
              <w:t>До 15.00</w:t>
            </w:r>
          </w:p>
        </w:tc>
      </w:tr>
      <w:tr w:rsidR="002133B9" w:rsidRPr="00151056" w14:paraId="276402E8" w14:textId="77777777" w:rsidTr="00D95555">
        <w:trPr>
          <w:trHeight w:val="1426"/>
        </w:trPr>
        <w:tc>
          <w:tcPr>
            <w:tcW w:w="851" w:type="dxa"/>
            <w:vMerge/>
          </w:tcPr>
          <w:p w14:paraId="6D07C783" w14:textId="77777777" w:rsidR="002133B9" w:rsidRDefault="002133B9" w:rsidP="002133B9">
            <w:pPr>
              <w:tabs>
                <w:tab w:val="left" w:pos="495"/>
                <w:tab w:val="center" w:pos="965"/>
              </w:tabs>
              <w:jc w:val="center"/>
              <w:rPr>
                <w:rFonts w:ascii="Times New Roman" w:hAnsi="Times New Roman" w:cs="Times New Roman"/>
              </w:rPr>
            </w:pPr>
          </w:p>
        </w:tc>
        <w:tc>
          <w:tcPr>
            <w:tcW w:w="1242" w:type="dxa"/>
            <w:vMerge w:val="restart"/>
            <w:tcBorders>
              <w:top w:val="single" w:sz="4" w:space="0" w:color="auto"/>
              <w:left w:val="single" w:sz="4" w:space="0" w:color="auto"/>
              <w:right w:val="single" w:sz="4" w:space="0" w:color="auto"/>
            </w:tcBorders>
          </w:tcPr>
          <w:p w14:paraId="5E7DE73F" w14:textId="4B7142C1" w:rsidR="002133B9" w:rsidRPr="00151056" w:rsidRDefault="002133B9" w:rsidP="002133B9">
            <w:pPr>
              <w:jc w:val="center"/>
              <w:rPr>
                <w:rFonts w:ascii="Times New Roman" w:hAnsi="Times New Roman" w:cs="Times New Roman"/>
              </w:rPr>
            </w:pPr>
            <w:r>
              <w:rPr>
                <w:rFonts w:ascii="Times New Roman" w:hAnsi="Times New Roman" w:cs="Times New Roman"/>
              </w:rPr>
              <w:t>Английский язык</w:t>
            </w:r>
          </w:p>
        </w:tc>
        <w:tc>
          <w:tcPr>
            <w:tcW w:w="2580" w:type="dxa"/>
            <w:tcBorders>
              <w:top w:val="single" w:sz="4" w:space="0" w:color="auto"/>
              <w:left w:val="single" w:sz="4" w:space="0" w:color="auto"/>
              <w:bottom w:val="single" w:sz="4" w:space="0" w:color="auto"/>
              <w:right w:val="single" w:sz="4" w:space="0" w:color="auto"/>
            </w:tcBorders>
          </w:tcPr>
          <w:p w14:paraId="231527C1" w14:textId="77777777" w:rsidR="002133B9" w:rsidRPr="00151056" w:rsidRDefault="002133B9" w:rsidP="002133B9">
            <w:pPr>
              <w:jc w:val="center"/>
              <w:rPr>
                <w:rFonts w:ascii="Times New Roman" w:hAnsi="Times New Roman" w:cs="Times New Roman"/>
              </w:rPr>
            </w:pPr>
            <w:r w:rsidRPr="00151056">
              <w:rPr>
                <w:rFonts w:ascii="Times New Roman" w:hAnsi="Times New Roman" w:cs="Times New Roman"/>
              </w:rPr>
              <w:t>Боровская Н.К.</w:t>
            </w:r>
          </w:p>
          <w:p w14:paraId="7DA2DC58" w14:textId="77777777" w:rsidR="002133B9" w:rsidRPr="00151056" w:rsidRDefault="002133B9" w:rsidP="002133B9">
            <w:pPr>
              <w:jc w:val="center"/>
              <w:rPr>
                <w:rFonts w:ascii="Times New Roman" w:hAnsi="Times New Roman" w:cs="Times New Roman"/>
              </w:rPr>
            </w:pPr>
            <w:hyperlink r:id="rId7" w:history="1">
              <w:r w:rsidRPr="00151056">
                <w:rPr>
                  <w:rStyle w:val="a6"/>
                  <w:rFonts w:ascii="Times New Roman" w:hAnsi="Times New Roman" w:cs="Times New Roman"/>
                </w:rPr>
                <w:t>borovskaya.95@mail.ru</w:t>
              </w:r>
            </w:hyperlink>
          </w:p>
          <w:p w14:paraId="1F1D4311" w14:textId="77777777" w:rsidR="002133B9" w:rsidRPr="00151056" w:rsidRDefault="002133B9" w:rsidP="002133B9">
            <w:pPr>
              <w:jc w:val="center"/>
              <w:rPr>
                <w:rFonts w:ascii="Times New Roman" w:hAnsi="Times New Roman" w:cs="Times New Roman"/>
              </w:rPr>
            </w:pPr>
          </w:p>
        </w:tc>
        <w:tc>
          <w:tcPr>
            <w:tcW w:w="2381" w:type="dxa"/>
            <w:vAlign w:val="center"/>
          </w:tcPr>
          <w:p w14:paraId="40A29B39" w14:textId="0D622EA2" w:rsidR="002133B9" w:rsidRPr="00151056" w:rsidRDefault="002133B9" w:rsidP="002133B9">
            <w:pPr>
              <w:jc w:val="center"/>
              <w:rPr>
                <w:rFonts w:ascii="Times New Roman" w:hAnsi="Times New Roman" w:cs="Times New Roman"/>
              </w:rPr>
            </w:pPr>
            <w:r w:rsidRPr="001B0D4E">
              <w:rPr>
                <w:rFonts w:ascii="Times New Roman" w:hAnsi="Times New Roman" w:cs="Times New Roman"/>
                <w:color w:val="000000"/>
                <w:sz w:val="20"/>
                <w:szCs w:val="20"/>
              </w:rPr>
              <w:t>«Книги для детей» аудирование с извлечением необходимой информации</w:t>
            </w:r>
          </w:p>
        </w:tc>
        <w:tc>
          <w:tcPr>
            <w:tcW w:w="1843" w:type="dxa"/>
            <w:vAlign w:val="center"/>
          </w:tcPr>
          <w:p w14:paraId="3929AE74" w14:textId="0AA3C29D" w:rsidR="002133B9" w:rsidRPr="00151056" w:rsidRDefault="002133B9" w:rsidP="002133B9">
            <w:pPr>
              <w:jc w:val="center"/>
              <w:rPr>
                <w:rFonts w:ascii="Times New Roman" w:eastAsia="Calibri" w:hAnsi="Times New Roman" w:cs="Times New Roman"/>
              </w:rPr>
            </w:pPr>
            <w:r>
              <w:rPr>
                <w:rFonts w:ascii="Times New Roman" w:hAnsi="Times New Roman"/>
                <w:sz w:val="20"/>
                <w:szCs w:val="20"/>
              </w:rPr>
              <w:t>с. 85, №1 – внимательно прослушать</w:t>
            </w:r>
          </w:p>
        </w:tc>
        <w:tc>
          <w:tcPr>
            <w:tcW w:w="2864" w:type="dxa"/>
            <w:vAlign w:val="center"/>
          </w:tcPr>
          <w:p w14:paraId="0F165C54" w14:textId="476DB8A2" w:rsidR="002133B9" w:rsidRPr="00151056" w:rsidRDefault="002133B9" w:rsidP="002133B9">
            <w:pPr>
              <w:jc w:val="center"/>
              <w:rPr>
                <w:rFonts w:ascii="Times New Roman" w:eastAsia="Calibri" w:hAnsi="Times New Roman" w:cs="Times New Roman"/>
              </w:rPr>
            </w:pPr>
            <w:r>
              <w:rPr>
                <w:rFonts w:ascii="Times New Roman" w:hAnsi="Times New Roman"/>
                <w:sz w:val="20"/>
                <w:szCs w:val="20"/>
              </w:rPr>
              <w:t>с. 85, №1 – выполнить задание, повторить причастия</w:t>
            </w:r>
          </w:p>
        </w:tc>
        <w:tc>
          <w:tcPr>
            <w:tcW w:w="2948" w:type="dxa"/>
            <w:vAlign w:val="center"/>
          </w:tcPr>
          <w:p w14:paraId="67E0C13A" w14:textId="1AF3A7F2" w:rsidR="002133B9" w:rsidRPr="00151056" w:rsidRDefault="002133B9" w:rsidP="002133B9">
            <w:pPr>
              <w:jc w:val="center"/>
              <w:rPr>
                <w:rFonts w:ascii="Times New Roman" w:eastAsia="Calibri" w:hAnsi="Times New Roman" w:cs="Times New Roman"/>
              </w:rPr>
            </w:pPr>
            <w:r>
              <w:rPr>
                <w:rFonts w:ascii="Times New Roman" w:hAnsi="Times New Roman"/>
                <w:sz w:val="20"/>
                <w:szCs w:val="20"/>
              </w:rPr>
              <w:t xml:space="preserve">Выполнить задание по карточке (приложение </w:t>
            </w:r>
            <w:r>
              <w:rPr>
                <w:rFonts w:ascii="Times New Roman" w:hAnsi="Times New Roman"/>
                <w:sz w:val="20"/>
                <w:szCs w:val="20"/>
              </w:rPr>
              <w:t>1</w:t>
            </w:r>
            <w:r>
              <w:rPr>
                <w:rFonts w:ascii="Times New Roman" w:hAnsi="Times New Roman"/>
                <w:sz w:val="20"/>
                <w:szCs w:val="20"/>
              </w:rPr>
              <w:t>)</w:t>
            </w:r>
          </w:p>
        </w:tc>
        <w:tc>
          <w:tcPr>
            <w:tcW w:w="1275" w:type="dxa"/>
            <w:vAlign w:val="center"/>
          </w:tcPr>
          <w:p w14:paraId="3461CF8C" w14:textId="5719BEB7" w:rsidR="002133B9" w:rsidRPr="00151056" w:rsidRDefault="002133B9" w:rsidP="002133B9">
            <w:pPr>
              <w:jc w:val="center"/>
              <w:rPr>
                <w:rFonts w:ascii="Times New Roman" w:eastAsia="Calibri" w:hAnsi="Times New Roman" w:cs="Times New Roman"/>
                <w:color w:val="000000" w:themeColor="text1"/>
              </w:rPr>
            </w:pPr>
            <w:r>
              <w:rPr>
                <w:rFonts w:ascii="Times New Roman" w:hAnsi="Times New Roman"/>
                <w:sz w:val="20"/>
                <w:szCs w:val="20"/>
              </w:rPr>
              <w:t>К следующему уроку</w:t>
            </w:r>
          </w:p>
        </w:tc>
      </w:tr>
      <w:tr w:rsidR="002133B9" w:rsidRPr="00151056" w14:paraId="2AB6F737" w14:textId="77777777" w:rsidTr="000B4E0E">
        <w:trPr>
          <w:trHeight w:val="1426"/>
        </w:trPr>
        <w:tc>
          <w:tcPr>
            <w:tcW w:w="851" w:type="dxa"/>
            <w:vMerge/>
          </w:tcPr>
          <w:p w14:paraId="541EE10E" w14:textId="77777777" w:rsidR="002133B9" w:rsidRDefault="002133B9" w:rsidP="002133B9">
            <w:pPr>
              <w:tabs>
                <w:tab w:val="left" w:pos="495"/>
                <w:tab w:val="center" w:pos="965"/>
              </w:tabs>
              <w:jc w:val="center"/>
              <w:rPr>
                <w:rFonts w:ascii="Times New Roman" w:hAnsi="Times New Roman" w:cs="Times New Roman"/>
              </w:rPr>
            </w:pPr>
          </w:p>
        </w:tc>
        <w:tc>
          <w:tcPr>
            <w:tcW w:w="1242" w:type="dxa"/>
            <w:vMerge/>
            <w:tcBorders>
              <w:left w:val="single" w:sz="4" w:space="0" w:color="auto"/>
              <w:bottom w:val="single" w:sz="4" w:space="0" w:color="auto"/>
              <w:right w:val="single" w:sz="4" w:space="0" w:color="auto"/>
            </w:tcBorders>
          </w:tcPr>
          <w:p w14:paraId="3FACCA9A" w14:textId="77777777" w:rsidR="002133B9" w:rsidRPr="00151056" w:rsidRDefault="002133B9" w:rsidP="002133B9">
            <w:pPr>
              <w:jc w:val="center"/>
              <w:rPr>
                <w:rFonts w:ascii="Times New Roman" w:hAnsi="Times New Roman" w:cs="Times New Roman"/>
              </w:rPr>
            </w:pPr>
          </w:p>
        </w:tc>
        <w:tc>
          <w:tcPr>
            <w:tcW w:w="2580" w:type="dxa"/>
            <w:tcBorders>
              <w:top w:val="single" w:sz="4" w:space="0" w:color="auto"/>
              <w:left w:val="single" w:sz="4" w:space="0" w:color="auto"/>
              <w:bottom w:val="single" w:sz="4" w:space="0" w:color="auto"/>
              <w:right w:val="single" w:sz="4" w:space="0" w:color="auto"/>
            </w:tcBorders>
          </w:tcPr>
          <w:p w14:paraId="6BEC15E0" w14:textId="77777777" w:rsidR="002133B9" w:rsidRPr="00151056" w:rsidRDefault="002133B9" w:rsidP="002133B9">
            <w:pPr>
              <w:jc w:val="center"/>
              <w:rPr>
                <w:rFonts w:ascii="Times New Roman" w:hAnsi="Times New Roman" w:cs="Times New Roman"/>
              </w:rPr>
            </w:pPr>
            <w:r w:rsidRPr="00151056">
              <w:rPr>
                <w:rFonts w:ascii="Times New Roman" w:hAnsi="Times New Roman" w:cs="Times New Roman"/>
              </w:rPr>
              <w:t>Высоцкая Т.Г.</w:t>
            </w:r>
          </w:p>
          <w:p w14:paraId="5B102098" w14:textId="77777777" w:rsidR="002133B9" w:rsidRPr="00151056" w:rsidRDefault="002133B9" w:rsidP="002133B9">
            <w:pPr>
              <w:jc w:val="center"/>
              <w:rPr>
                <w:rFonts w:ascii="Times New Roman" w:hAnsi="Times New Roman" w:cs="Times New Roman"/>
              </w:rPr>
            </w:pPr>
          </w:p>
          <w:p w14:paraId="14BF488E" w14:textId="77777777" w:rsidR="002133B9" w:rsidRPr="00151056" w:rsidRDefault="002133B9" w:rsidP="002133B9">
            <w:pPr>
              <w:jc w:val="center"/>
              <w:rPr>
                <w:rFonts w:ascii="Times New Roman" w:hAnsi="Times New Roman" w:cs="Times New Roman"/>
              </w:rPr>
            </w:pPr>
            <w:hyperlink r:id="rId8" w:history="1">
              <w:r w:rsidRPr="00151056">
                <w:rPr>
                  <w:rStyle w:val="a6"/>
                  <w:rFonts w:ascii="Times New Roman" w:hAnsi="Times New Roman" w:cs="Times New Roman"/>
                </w:rPr>
                <w:t>britishb@mail.ru</w:t>
              </w:r>
            </w:hyperlink>
          </w:p>
          <w:p w14:paraId="62E53ABA" w14:textId="77777777" w:rsidR="002133B9" w:rsidRPr="00151056" w:rsidRDefault="002133B9" w:rsidP="002133B9">
            <w:pPr>
              <w:jc w:val="center"/>
              <w:rPr>
                <w:rFonts w:ascii="Times New Roman" w:hAnsi="Times New Roman" w:cs="Times New Roman"/>
              </w:rPr>
            </w:pPr>
          </w:p>
        </w:tc>
        <w:tc>
          <w:tcPr>
            <w:tcW w:w="2381" w:type="dxa"/>
            <w:tcBorders>
              <w:top w:val="single" w:sz="4" w:space="0" w:color="auto"/>
              <w:left w:val="single" w:sz="4" w:space="0" w:color="auto"/>
              <w:bottom w:val="single" w:sz="4" w:space="0" w:color="auto"/>
              <w:right w:val="single" w:sz="4" w:space="0" w:color="auto"/>
            </w:tcBorders>
            <w:vAlign w:val="bottom"/>
          </w:tcPr>
          <w:p w14:paraId="0F0AE809" w14:textId="2F6CBA14" w:rsidR="002133B9" w:rsidRPr="00151056" w:rsidRDefault="002133B9" w:rsidP="002133B9">
            <w:pPr>
              <w:jc w:val="center"/>
              <w:rPr>
                <w:rFonts w:ascii="Times New Roman" w:hAnsi="Times New Roman" w:cs="Times New Roman"/>
              </w:rPr>
            </w:pPr>
            <w:r w:rsidRPr="005C31DC">
              <w:rPr>
                <w:rFonts w:ascii="Times New Roman" w:hAnsi="Times New Roman"/>
                <w:bCs/>
                <w:color w:val="000000"/>
              </w:rPr>
              <w:t>«Книги для детей» аудирование с извлечением необходимой информации</w:t>
            </w:r>
          </w:p>
        </w:tc>
        <w:tc>
          <w:tcPr>
            <w:tcW w:w="4707" w:type="dxa"/>
            <w:gridSpan w:val="2"/>
            <w:tcBorders>
              <w:top w:val="single" w:sz="4" w:space="0" w:color="auto"/>
              <w:left w:val="single" w:sz="4" w:space="0" w:color="auto"/>
              <w:bottom w:val="single" w:sz="4" w:space="0" w:color="auto"/>
              <w:right w:val="single" w:sz="4" w:space="0" w:color="auto"/>
            </w:tcBorders>
          </w:tcPr>
          <w:p w14:paraId="7AE3C98C" w14:textId="038BE15D" w:rsidR="002133B9" w:rsidRPr="00151056" w:rsidRDefault="002133B9" w:rsidP="002133B9">
            <w:pPr>
              <w:jc w:val="center"/>
              <w:rPr>
                <w:rFonts w:ascii="Times New Roman" w:eastAsia="Calibri" w:hAnsi="Times New Roman" w:cs="Times New Roman"/>
              </w:rPr>
            </w:pPr>
            <w:r>
              <w:rPr>
                <w:rFonts w:ascii="Times New Roman" w:eastAsia="Times New Roman" w:hAnsi="Times New Roman"/>
                <w:color w:val="202122"/>
                <w:lang w:val="en-US" w:eastAsia="ru-RU"/>
              </w:rPr>
              <w:t>Step</w:t>
            </w:r>
            <w:r w:rsidRPr="00782887">
              <w:rPr>
                <w:rFonts w:ascii="Times New Roman" w:eastAsia="Times New Roman" w:hAnsi="Times New Roman"/>
                <w:color w:val="202122"/>
                <w:lang w:eastAsia="ru-RU"/>
              </w:rPr>
              <w:t xml:space="preserve"> 7, </w:t>
            </w:r>
            <w:r>
              <w:rPr>
                <w:rFonts w:ascii="Times New Roman" w:eastAsia="Times New Roman" w:hAnsi="Times New Roman"/>
                <w:color w:val="202122"/>
                <w:lang w:eastAsia="ru-RU"/>
              </w:rPr>
              <w:t>стр</w:t>
            </w:r>
            <w:r w:rsidRPr="00782887">
              <w:rPr>
                <w:rFonts w:ascii="Times New Roman" w:eastAsia="Times New Roman" w:hAnsi="Times New Roman"/>
                <w:color w:val="202122"/>
                <w:lang w:eastAsia="ru-RU"/>
              </w:rPr>
              <w:t xml:space="preserve">. </w:t>
            </w:r>
            <w:r>
              <w:rPr>
                <w:rFonts w:ascii="Times New Roman" w:eastAsia="Times New Roman" w:hAnsi="Times New Roman"/>
                <w:color w:val="202122"/>
                <w:lang w:eastAsia="ru-RU"/>
              </w:rPr>
              <w:t>85 №1 – прочитать текст (приложение</w:t>
            </w:r>
            <w:r>
              <w:rPr>
                <w:rFonts w:ascii="Times New Roman" w:eastAsia="Times New Roman" w:hAnsi="Times New Roman"/>
                <w:color w:val="202122"/>
                <w:lang w:eastAsia="ru-RU"/>
              </w:rPr>
              <w:t>2</w:t>
            </w:r>
            <w:r>
              <w:rPr>
                <w:rFonts w:ascii="Times New Roman" w:eastAsia="Times New Roman" w:hAnsi="Times New Roman"/>
                <w:color w:val="202122"/>
                <w:lang w:eastAsia="ru-RU"/>
              </w:rPr>
              <w:t>), соотнести заголовки с текстами.</w:t>
            </w:r>
          </w:p>
        </w:tc>
        <w:tc>
          <w:tcPr>
            <w:tcW w:w="2948" w:type="dxa"/>
            <w:tcBorders>
              <w:top w:val="single" w:sz="4" w:space="0" w:color="auto"/>
              <w:left w:val="single" w:sz="4" w:space="0" w:color="auto"/>
              <w:bottom w:val="single" w:sz="4" w:space="0" w:color="auto"/>
              <w:right w:val="single" w:sz="4" w:space="0" w:color="auto"/>
            </w:tcBorders>
          </w:tcPr>
          <w:p w14:paraId="0FB7EA1C" w14:textId="0F689720" w:rsidR="002133B9" w:rsidRPr="00151056" w:rsidRDefault="002133B9" w:rsidP="002133B9">
            <w:pPr>
              <w:jc w:val="center"/>
              <w:rPr>
                <w:rFonts w:ascii="Times New Roman" w:eastAsia="Calibri" w:hAnsi="Times New Roman" w:cs="Times New Roman"/>
              </w:rPr>
            </w:pPr>
            <w:r>
              <w:rPr>
                <w:rFonts w:ascii="Times New Roman" w:hAnsi="Times New Roman"/>
              </w:rPr>
              <w:t>Стр</w:t>
            </w:r>
            <w:r w:rsidRPr="00540059">
              <w:rPr>
                <w:rFonts w:ascii="Times New Roman" w:hAnsi="Times New Roman"/>
              </w:rPr>
              <w:t xml:space="preserve">. </w:t>
            </w:r>
            <w:r>
              <w:rPr>
                <w:rFonts w:ascii="Times New Roman" w:hAnsi="Times New Roman"/>
              </w:rPr>
              <w:t>86 (изучить правило, записать в тетрадь</w:t>
            </w:r>
            <w:proofErr w:type="gramStart"/>
            <w:r>
              <w:rPr>
                <w:rFonts w:ascii="Times New Roman" w:hAnsi="Times New Roman"/>
              </w:rPr>
              <w:t>),  №</w:t>
            </w:r>
            <w:proofErr w:type="gramEnd"/>
            <w:r>
              <w:rPr>
                <w:rFonts w:ascii="Times New Roman" w:hAnsi="Times New Roman"/>
              </w:rPr>
              <w:t xml:space="preserve"> 2 - письменно</w:t>
            </w:r>
          </w:p>
        </w:tc>
        <w:tc>
          <w:tcPr>
            <w:tcW w:w="1275" w:type="dxa"/>
            <w:tcBorders>
              <w:top w:val="single" w:sz="4" w:space="0" w:color="auto"/>
              <w:left w:val="single" w:sz="4" w:space="0" w:color="auto"/>
              <w:bottom w:val="single" w:sz="4" w:space="0" w:color="auto"/>
              <w:right w:val="single" w:sz="4" w:space="0" w:color="auto"/>
            </w:tcBorders>
          </w:tcPr>
          <w:p w14:paraId="1D9CFD87" w14:textId="3A7A5E99" w:rsidR="002133B9" w:rsidRPr="00151056" w:rsidRDefault="002133B9" w:rsidP="002133B9">
            <w:pPr>
              <w:jc w:val="center"/>
              <w:rPr>
                <w:rFonts w:ascii="Times New Roman" w:eastAsia="Calibri" w:hAnsi="Times New Roman" w:cs="Times New Roman"/>
                <w:color w:val="000000" w:themeColor="text1"/>
              </w:rPr>
            </w:pPr>
            <w:r>
              <w:rPr>
                <w:rFonts w:ascii="Times New Roman" w:hAnsi="Times New Roman"/>
              </w:rPr>
              <w:t>К</w:t>
            </w:r>
            <w:r w:rsidRPr="00782887">
              <w:rPr>
                <w:rFonts w:ascii="Times New Roman" w:hAnsi="Times New Roman"/>
                <w:lang w:val="en-US"/>
              </w:rPr>
              <w:t xml:space="preserve"> </w:t>
            </w:r>
            <w:r>
              <w:rPr>
                <w:rFonts w:ascii="Times New Roman" w:hAnsi="Times New Roman"/>
              </w:rPr>
              <w:t>след</w:t>
            </w:r>
            <w:r w:rsidRPr="00782887">
              <w:rPr>
                <w:rFonts w:ascii="Times New Roman" w:hAnsi="Times New Roman"/>
                <w:lang w:val="en-US"/>
              </w:rPr>
              <w:t xml:space="preserve"> </w:t>
            </w:r>
            <w:r>
              <w:rPr>
                <w:rFonts w:ascii="Times New Roman" w:hAnsi="Times New Roman"/>
              </w:rPr>
              <w:t>уроку</w:t>
            </w:r>
          </w:p>
        </w:tc>
      </w:tr>
      <w:tr w:rsidR="007E25BD" w:rsidRPr="00151056" w14:paraId="2ECB0917" w14:textId="77777777" w:rsidTr="00482BC7">
        <w:trPr>
          <w:trHeight w:val="1426"/>
        </w:trPr>
        <w:tc>
          <w:tcPr>
            <w:tcW w:w="851" w:type="dxa"/>
            <w:vMerge/>
          </w:tcPr>
          <w:p w14:paraId="2568A8A0" w14:textId="77777777" w:rsidR="007E25BD" w:rsidRDefault="007E25BD" w:rsidP="007E25BD">
            <w:pPr>
              <w:tabs>
                <w:tab w:val="left" w:pos="495"/>
                <w:tab w:val="center" w:pos="965"/>
              </w:tabs>
              <w:jc w:val="center"/>
              <w:rPr>
                <w:rFonts w:ascii="Times New Roman" w:hAnsi="Times New Roman" w:cs="Times New Roman"/>
              </w:rPr>
            </w:pPr>
          </w:p>
        </w:tc>
        <w:tc>
          <w:tcPr>
            <w:tcW w:w="1242" w:type="dxa"/>
            <w:tcBorders>
              <w:top w:val="single" w:sz="4" w:space="0" w:color="auto"/>
              <w:left w:val="single" w:sz="4" w:space="0" w:color="auto"/>
              <w:bottom w:val="single" w:sz="4" w:space="0" w:color="auto"/>
              <w:right w:val="single" w:sz="4" w:space="0" w:color="auto"/>
            </w:tcBorders>
          </w:tcPr>
          <w:p w14:paraId="3B19C124" w14:textId="71549326" w:rsidR="007E25BD" w:rsidRPr="00151056" w:rsidRDefault="007E25BD" w:rsidP="007E25BD">
            <w:pPr>
              <w:jc w:val="center"/>
              <w:rPr>
                <w:rFonts w:ascii="Times New Roman" w:hAnsi="Times New Roman" w:cs="Times New Roman"/>
              </w:rPr>
            </w:pPr>
            <w:r>
              <w:rPr>
                <w:rFonts w:ascii="Times New Roman" w:hAnsi="Times New Roman" w:cs="Times New Roman"/>
              </w:rPr>
              <w:t>Химия</w:t>
            </w:r>
          </w:p>
        </w:tc>
        <w:tc>
          <w:tcPr>
            <w:tcW w:w="2580" w:type="dxa"/>
            <w:tcBorders>
              <w:top w:val="single" w:sz="4" w:space="0" w:color="auto"/>
              <w:left w:val="single" w:sz="4" w:space="0" w:color="auto"/>
              <w:bottom w:val="single" w:sz="4" w:space="0" w:color="auto"/>
              <w:right w:val="single" w:sz="4" w:space="0" w:color="auto"/>
            </w:tcBorders>
          </w:tcPr>
          <w:p w14:paraId="378AAC31" w14:textId="77777777" w:rsidR="007E25BD" w:rsidRDefault="007E25BD" w:rsidP="007E25BD">
            <w:r>
              <w:t>Каминская М.М.</w:t>
            </w:r>
          </w:p>
          <w:p w14:paraId="661352B3" w14:textId="5DFCA552" w:rsidR="007E25BD" w:rsidRPr="00151056" w:rsidRDefault="007E25BD" w:rsidP="007E25BD">
            <w:pPr>
              <w:jc w:val="center"/>
              <w:rPr>
                <w:rFonts w:ascii="Times New Roman" w:hAnsi="Times New Roman" w:cs="Times New Roman"/>
              </w:rPr>
            </w:pPr>
            <w:proofErr w:type="spellStart"/>
            <w:r>
              <w:rPr>
                <w:lang w:val="en-US"/>
              </w:rPr>
              <w:t>Caminsckayam</w:t>
            </w:r>
            <w:proofErr w:type="spellEnd"/>
            <w:r>
              <w:t>@</w:t>
            </w:r>
            <w:proofErr w:type="spellStart"/>
            <w:r>
              <w:rPr>
                <w:lang w:val="en-US"/>
              </w:rPr>
              <w:t>yandex</w:t>
            </w:r>
            <w:proofErr w:type="spellEnd"/>
            <w:r>
              <w:t>.</w:t>
            </w:r>
            <w:proofErr w:type="spellStart"/>
            <w:r>
              <w:rPr>
                <w:lang w:val="en-US"/>
              </w:rPr>
              <w:t>ru</w:t>
            </w:r>
            <w:proofErr w:type="spellEnd"/>
          </w:p>
        </w:tc>
        <w:tc>
          <w:tcPr>
            <w:tcW w:w="2381" w:type="dxa"/>
            <w:tcBorders>
              <w:top w:val="single" w:sz="4" w:space="0" w:color="auto"/>
              <w:left w:val="single" w:sz="4" w:space="0" w:color="auto"/>
              <w:bottom w:val="single" w:sz="4" w:space="0" w:color="auto"/>
              <w:right w:val="single" w:sz="4" w:space="0" w:color="auto"/>
            </w:tcBorders>
          </w:tcPr>
          <w:p w14:paraId="0E5887F4" w14:textId="405F2C9B" w:rsidR="007E25BD" w:rsidRPr="00151056" w:rsidRDefault="007E25BD" w:rsidP="007E25BD">
            <w:pPr>
              <w:jc w:val="center"/>
              <w:rPr>
                <w:rFonts w:ascii="Times New Roman" w:hAnsi="Times New Roman" w:cs="Times New Roman"/>
              </w:rPr>
            </w:pPr>
            <w:r w:rsidRPr="004E56C2">
              <w:t>Кислородные соединения серы</w:t>
            </w:r>
          </w:p>
        </w:tc>
        <w:tc>
          <w:tcPr>
            <w:tcW w:w="1843" w:type="dxa"/>
            <w:tcBorders>
              <w:top w:val="single" w:sz="4" w:space="0" w:color="auto"/>
              <w:left w:val="single" w:sz="4" w:space="0" w:color="auto"/>
              <w:bottom w:val="single" w:sz="4" w:space="0" w:color="auto"/>
              <w:right w:val="single" w:sz="4" w:space="0" w:color="auto"/>
            </w:tcBorders>
          </w:tcPr>
          <w:p w14:paraId="756456D5" w14:textId="1E3F0CC7" w:rsidR="007E25BD" w:rsidRPr="00151056" w:rsidRDefault="007E25BD" w:rsidP="007E25BD">
            <w:pPr>
              <w:jc w:val="center"/>
              <w:rPr>
                <w:rFonts w:ascii="Times New Roman" w:eastAsia="Calibri" w:hAnsi="Times New Roman" w:cs="Times New Roman"/>
              </w:rPr>
            </w:pPr>
            <w:r>
              <w:t>П.13 - 15</w:t>
            </w:r>
          </w:p>
        </w:tc>
        <w:tc>
          <w:tcPr>
            <w:tcW w:w="2864" w:type="dxa"/>
            <w:tcBorders>
              <w:top w:val="single" w:sz="4" w:space="0" w:color="auto"/>
              <w:left w:val="single" w:sz="4" w:space="0" w:color="auto"/>
              <w:bottom w:val="single" w:sz="4" w:space="0" w:color="auto"/>
              <w:right w:val="single" w:sz="4" w:space="0" w:color="auto"/>
            </w:tcBorders>
          </w:tcPr>
          <w:p w14:paraId="25641640" w14:textId="77777777" w:rsidR="007E25BD" w:rsidRPr="00151056" w:rsidRDefault="007E25BD" w:rsidP="007E25BD">
            <w:pPr>
              <w:jc w:val="center"/>
              <w:rPr>
                <w:rFonts w:ascii="Times New Roman" w:eastAsia="Calibri" w:hAnsi="Times New Roman" w:cs="Times New Roman"/>
              </w:rPr>
            </w:pPr>
          </w:p>
        </w:tc>
        <w:tc>
          <w:tcPr>
            <w:tcW w:w="2948" w:type="dxa"/>
            <w:tcBorders>
              <w:top w:val="single" w:sz="4" w:space="0" w:color="auto"/>
              <w:left w:val="single" w:sz="4" w:space="0" w:color="auto"/>
              <w:bottom w:val="single" w:sz="4" w:space="0" w:color="auto"/>
              <w:right w:val="single" w:sz="4" w:space="0" w:color="auto"/>
            </w:tcBorders>
          </w:tcPr>
          <w:p w14:paraId="73D9F94B" w14:textId="77777777" w:rsidR="007E25BD" w:rsidRDefault="007E25BD" w:rsidP="007E25BD">
            <w:r>
              <w:t xml:space="preserve"> П. 15 № 7, 11.</w:t>
            </w:r>
          </w:p>
          <w:p w14:paraId="0BB66C3F" w14:textId="77777777" w:rsidR="007E25BD" w:rsidRPr="00151056" w:rsidRDefault="007E25BD" w:rsidP="007E25BD">
            <w:pPr>
              <w:jc w:val="center"/>
              <w:rPr>
                <w:rFonts w:ascii="Times New Roman" w:eastAsia="Calibri" w:hAnsi="Times New Roman" w:cs="Times New Roman"/>
              </w:rPr>
            </w:pPr>
          </w:p>
        </w:tc>
        <w:tc>
          <w:tcPr>
            <w:tcW w:w="1275" w:type="dxa"/>
            <w:tcBorders>
              <w:top w:val="single" w:sz="4" w:space="0" w:color="auto"/>
              <w:left w:val="single" w:sz="4" w:space="0" w:color="auto"/>
              <w:bottom w:val="single" w:sz="4" w:space="0" w:color="auto"/>
              <w:right w:val="single" w:sz="4" w:space="0" w:color="auto"/>
            </w:tcBorders>
          </w:tcPr>
          <w:p w14:paraId="70635BF0" w14:textId="0C3DABA2" w:rsidR="007E25BD" w:rsidRPr="00151056" w:rsidRDefault="007E25BD" w:rsidP="007E25BD">
            <w:pPr>
              <w:jc w:val="center"/>
              <w:rPr>
                <w:rFonts w:ascii="Times New Roman" w:eastAsia="Calibri" w:hAnsi="Times New Roman" w:cs="Times New Roman"/>
                <w:color w:val="000000" w:themeColor="text1"/>
              </w:rPr>
            </w:pPr>
            <w:r>
              <w:t>18.12</w:t>
            </w:r>
          </w:p>
        </w:tc>
      </w:tr>
      <w:tr w:rsidR="007E25BD" w:rsidRPr="00151056" w14:paraId="0738D3CE" w14:textId="77777777" w:rsidTr="00A50ADE">
        <w:trPr>
          <w:trHeight w:val="1426"/>
        </w:trPr>
        <w:tc>
          <w:tcPr>
            <w:tcW w:w="851" w:type="dxa"/>
            <w:vMerge/>
          </w:tcPr>
          <w:p w14:paraId="0B9D7A6C" w14:textId="77777777" w:rsidR="007E25BD" w:rsidRDefault="007E25BD" w:rsidP="007E25BD">
            <w:pPr>
              <w:tabs>
                <w:tab w:val="left" w:pos="495"/>
                <w:tab w:val="center" w:pos="965"/>
              </w:tabs>
              <w:jc w:val="center"/>
              <w:rPr>
                <w:rFonts w:ascii="Times New Roman" w:hAnsi="Times New Roman" w:cs="Times New Roman"/>
              </w:rPr>
            </w:pPr>
          </w:p>
        </w:tc>
        <w:tc>
          <w:tcPr>
            <w:tcW w:w="1242" w:type="dxa"/>
            <w:tcBorders>
              <w:top w:val="single" w:sz="4" w:space="0" w:color="auto"/>
              <w:left w:val="single" w:sz="4" w:space="0" w:color="auto"/>
              <w:bottom w:val="single" w:sz="4" w:space="0" w:color="auto"/>
              <w:right w:val="single" w:sz="4" w:space="0" w:color="auto"/>
            </w:tcBorders>
          </w:tcPr>
          <w:p w14:paraId="336E268D" w14:textId="74AB5928" w:rsidR="007E25BD" w:rsidRPr="00151056" w:rsidRDefault="007E25BD" w:rsidP="007E25BD">
            <w:pPr>
              <w:jc w:val="center"/>
              <w:rPr>
                <w:rFonts w:ascii="Times New Roman" w:hAnsi="Times New Roman" w:cs="Times New Roman"/>
              </w:rPr>
            </w:pPr>
            <w:proofErr w:type="spellStart"/>
            <w:r>
              <w:rPr>
                <w:rFonts w:ascii="Times New Roman" w:hAnsi="Times New Roman" w:cs="Times New Roman"/>
              </w:rPr>
              <w:t>Экист</w:t>
            </w:r>
            <w:proofErr w:type="spellEnd"/>
          </w:p>
        </w:tc>
        <w:tc>
          <w:tcPr>
            <w:tcW w:w="2580" w:type="dxa"/>
          </w:tcPr>
          <w:p w14:paraId="1515CC04" w14:textId="77777777" w:rsidR="007E25BD" w:rsidRPr="00BD451E" w:rsidRDefault="007E25BD" w:rsidP="007E25BD">
            <w:pPr>
              <w:rPr>
                <w:rFonts w:ascii="Times New Roman" w:hAnsi="Times New Roman" w:cs="Times New Roman"/>
                <w:sz w:val="18"/>
                <w:szCs w:val="18"/>
              </w:rPr>
            </w:pPr>
            <w:proofErr w:type="spellStart"/>
            <w:r w:rsidRPr="00BD451E">
              <w:rPr>
                <w:rFonts w:ascii="Times New Roman" w:hAnsi="Times New Roman" w:cs="Times New Roman"/>
                <w:sz w:val="18"/>
                <w:szCs w:val="18"/>
              </w:rPr>
              <w:t>Какоткина</w:t>
            </w:r>
            <w:proofErr w:type="spellEnd"/>
            <w:r w:rsidRPr="00BD451E">
              <w:rPr>
                <w:rFonts w:ascii="Times New Roman" w:hAnsi="Times New Roman" w:cs="Times New Roman"/>
                <w:sz w:val="18"/>
                <w:szCs w:val="18"/>
              </w:rPr>
              <w:t xml:space="preserve"> С.В.</w:t>
            </w:r>
          </w:p>
          <w:p w14:paraId="00407944" w14:textId="77777777" w:rsidR="007E25BD" w:rsidRPr="00BD451E" w:rsidRDefault="007E25BD" w:rsidP="007E25BD">
            <w:pPr>
              <w:rPr>
                <w:rStyle w:val="a6"/>
                <w:rFonts w:ascii="Times New Roman" w:hAnsi="Times New Roman" w:cs="Times New Roman"/>
                <w:sz w:val="18"/>
                <w:szCs w:val="18"/>
              </w:rPr>
            </w:pPr>
            <w:hyperlink r:id="rId9" w:history="1">
              <w:r w:rsidRPr="00BD451E">
                <w:rPr>
                  <w:rStyle w:val="a6"/>
                  <w:rFonts w:ascii="Times New Roman" w:hAnsi="Times New Roman" w:cs="Times New Roman"/>
                  <w:sz w:val="18"/>
                  <w:szCs w:val="18"/>
                  <w:lang w:val="en-US"/>
                </w:rPr>
                <w:t>svetlanakakotkina</w:t>
              </w:r>
              <w:r w:rsidRPr="00BD451E">
                <w:rPr>
                  <w:rStyle w:val="a6"/>
                  <w:rFonts w:ascii="Times New Roman" w:hAnsi="Times New Roman" w:cs="Times New Roman"/>
                  <w:sz w:val="18"/>
                  <w:szCs w:val="18"/>
                </w:rPr>
                <w:t>72@</w:t>
              </w:r>
              <w:r w:rsidRPr="00BD451E">
                <w:rPr>
                  <w:rStyle w:val="a6"/>
                  <w:rFonts w:ascii="Times New Roman" w:hAnsi="Times New Roman" w:cs="Times New Roman"/>
                  <w:sz w:val="18"/>
                  <w:szCs w:val="18"/>
                  <w:lang w:val="en-US"/>
                </w:rPr>
                <w:t>mail</w:t>
              </w:r>
              <w:r w:rsidRPr="00BD451E">
                <w:rPr>
                  <w:rStyle w:val="a6"/>
                  <w:rFonts w:ascii="Times New Roman" w:hAnsi="Times New Roman" w:cs="Times New Roman"/>
                  <w:sz w:val="18"/>
                  <w:szCs w:val="18"/>
                </w:rPr>
                <w:t>.</w:t>
              </w:r>
              <w:proofErr w:type="spellStart"/>
              <w:r w:rsidRPr="00BD451E">
                <w:rPr>
                  <w:rStyle w:val="a6"/>
                  <w:rFonts w:ascii="Times New Roman" w:hAnsi="Times New Roman" w:cs="Times New Roman"/>
                  <w:sz w:val="18"/>
                  <w:szCs w:val="18"/>
                  <w:lang w:val="en-US"/>
                </w:rPr>
                <w:t>ru</w:t>
              </w:r>
              <w:proofErr w:type="spellEnd"/>
            </w:hyperlink>
          </w:p>
          <w:p w14:paraId="23C9B43C" w14:textId="4478E7F1" w:rsidR="007E25BD" w:rsidRPr="00151056" w:rsidRDefault="007E25BD" w:rsidP="007E25BD">
            <w:pPr>
              <w:jc w:val="center"/>
              <w:rPr>
                <w:rFonts w:ascii="Times New Roman" w:hAnsi="Times New Roman" w:cs="Times New Roman"/>
              </w:rPr>
            </w:pPr>
            <w:r w:rsidRPr="00BD451E">
              <w:rPr>
                <w:rStyle w:val="a6"/>
                <w:rFonts w:ascii="Times New Roman" w:hAnsi="Times New Roman" w:cs="Times New Roman"/>
                <w:sz w:val="18"/>
                <w:szCs w:val="18"/>
              </w:rPr>
              <w:t>89148817500</w:t>
            </w:r>
          </w:p>
        </w:tc>
        <w:tc>
          <w:tcPr>
            <w:tcW w:w="2381" w:type="dxa"/>
            <w:vAlign w:val="center"/>
          </w:tcPr>
          <w:p w14:paraId="6D66D1E8" w14:textId="77777777" w:rsidR="007E25BD" w:rsidRDefault="007E25BD" w:rsidP="007E25BD">
            <w:pPr>
              <w:rPr>
                <w:rFonts w:ascii="Times New Roman" w:hAnsi="Times New Roman" w:cs="Times New Roman"/>
                <w:b/>
                <w:color w:val="000000"/>
              </w:rPr>
            </w:pPr>
            <w:r>
              <w:rPr>
                <w:rFonts w:ascii="Times New Roman" w:hAnsi="Times New Roman" w:cs="Times New Roman"/>
                <w:color w:val="000000"/>
              </w:rPr>
              <w:t>Предпосылки европейской индустриализации и предпосылки реформ в России</w:t>
            </w:r>
          </w:p>
          <w:p w14:paraId="0C142071" w14:textId="77777777" w:rsidR="007E25BD" w:rsidRPr="00151056" w:rsidRDefault="007E25BD" w:rsidP="007E25BD">
            <w:pPr>
              <w:jc w:val="center"/>
              <w:rPr>
                <w:rFonts w:ascii="Times New Roman" w:hAnsi="Times New Roman" w:cs="Times New Roman"/>
              </w:rPr>
            </w:pPr>
          </w:p>
        </w:tc>
        <w:tc>
          <w:tcPr>
            <w:tcW w:w="1843" w:type="dxa"/>
          </w:tcPr>
          <w:p w14:paraId="7B2D3CD4" w14:textId="1C8F92D7" w:rsidR="007E25BD" w:rsidRPr="00151056" w:rsidRDefault="007E25BD" w:rsidP="007E25BD">
            <w:pPr>
              <w:jc w:val="center"/>
              <w:rPr>
                <w:rFonts w:ascii="Times New Roman" w:eastAsia="Calibri" w:hAnsi="Times New Roman" w:cs="Times New Roman"/>
              </w:rPr>
            </w:pPr>
            <w:r>
              <w:rPr>
                <w:rStyle w:val="a6"/>
                <w:rFonts w:ascii="Times New Roman" w:hAnsi="Times New Roman" w:cs="Times New Roman"/>
                <w:color w:val="auto"/>
                <w:sz w:val="24"/>
                <w:szCs w:val="24"/>
                <w:u w:val="none"/>
              </w:rPr>
              <w:t xml:space="preserve">Параграф 17 история России </w:t>
            </w:r>
          </w:p>
        </w:tc>
        <w:tc>
          <w:tcPr>
            <w:tcW w:w="2864" w:type="dxa"/>
          </w:tcPr>
          <w:p w14:paraId="1183908C" w14:textId="4B0108C3" w:rsidR="007E25BD" w:rsidRPr="00151056" w:rsidRDefault="007E25BD" w:rsidP="007E25BD">
            <w:pPr>
              <w:jc w:val="center"/>
              <w:rPr>
                <w:rFonts w:ascii="Times New Roman" w:eastAsia="Calibri" w:hAnsi="Times New Roman" w:cs="Times New Roman"/>
              </w:rPr>
            </w:pPr>
            <w:r>
              <w:rPr>
                <w:rFonts w:ascii="Times New Roman" w:hAnsi="Times New Roman" w:cs="Times New Roman"/>
                <w:sz w:val="24"/>
                <w:szCs w:val="24"/>
              </w:rPr>
              <w:t xml:space="preserve">Прочитать текст </w:t>
            </w:r>
            <w:proofErr w:type="gramStart"/>
            <w:r>
              <w:rPr>
                <w:rFonts w:ascii="Times New Roman" w:hAnsi="Times New Roman" w:cs="Times New Roman"/>
                <w:sz w:val="24"/>
                <w:szCs w:val="24"/>
              </w:rPr>
              <w:t>параграфа ,</w:t>
            </w:r>
            <w:proofErr w:type="gramEnd"/>
            <w:r>
              <w:rPr>
                <w:rFonts w:ascii="Times New Roman" w:hAnsi="Times New Roman" w:cs="Times New Roman"/>
                <w:sz w:val="24"/>
                <w:szCs w:val="24"/>
              </w:rPr>
              <w:t xml:space="preserve"> вопрос 4 стр. 116 письменно в тетради из рубрики «Вопросы и задания для работы с текстом параграфа»</w:t>
            </w:r>
          </w:p>
        </w:tc>
        <w:tc>
          <w:tcPr>
            <w:tcW w:w="2948" w:type="dxa"/>
          </w:tcPr>
          <w:p w14:paraId="7F4D0453" w14:textId="2B941C4B" w:rsidR="007E25BD" w:rsidRPr="00151056" w:rsidRDefault="007E25BD" w:rsidP="007E25BD">
            <w:pPr>
              <w:jc w:val="center"/>
              <w:rPr>
                <w:rFonts w:ascii="Times New Roman" w:eastAsia="Calibri" w:hAnsi="Times New Roman" w:cs="Times New Roman"/>
              </w:rPr>
            </w:pPr>
            <w:r>
              <w:rPr>
                <w:rStyle w:val="a6"/>
                <w:rFonts w:ascii="Times New Roman" w:hAnsi="Times New Roman" w:cs="Times New Roman"/>
                <w:color w:val="auto"/>
                <w:sz w:val="24"/>
                <w:szCs w:val="24"/>
                <w:u w:val="none"/>
              </w:rPr>
              <w:t xml:space="preserve">Параграф </w:t>
            </w:r>
            <w:proofErr w:type="gramStart"/>
            <w:r>
              <w:rPr>
                <w:rStyle w:val="a6"/>
                <w:rFonts w:ascii="Times New Roman" w:hAnsi="Times New Roman" w:cs="Times New Roman"/>
                <w:color w:val="auto"/>
                <w:sz w:val="24"/>
                <w:szCs w:val="24"/>
                <w:u w:val="none"/>
              </w:rPr>
              <w:t>17</w:t>
            </w:r>
            <w:r>
              <w:rPr>
                <w:rStyle w:val="a6"/>
                <w:rFonts w:ascii="Times New Roman" w:hAnsi="Times New Roman" w:cs="Times New Roman"/>
                <w:color w:val="auto"/>
                <w:sz w:val="24"/>
                <w:szCs w:val="24"/>
                <w:u w:val="none"/>
              </w:rPr>
              <w:t>(</w:t>
            </w:r>
            <w:r>
              <w:rPr>
                <w:rStyle w:val="a6"/>
                <w:rFonts w:ascii="Times New Roman" w:hAnsi="Times New Roman" w:cs="Times New Roman"/>
                <w:color w:val="auto"/>
                <w:sz w:val="24"/>
                <w:szCs w:val="24"/>
                <w:u w:val="none"/>
              </w:rPr>
              <w:t xml:space="preserve"> устно</w:t>
            </w:r>
            <w:proofErr w:type="gramEnd"/>
            <w:r>
              <w:rPr>
                <w:rStyle w:val="a6"/>
                <w:rFonts w:ascii="Times New Roman" w:hAnsi="Times New Roman" w:cs="Times New Roman"/>
                <w:color w:val="auto"/>
                <w:sz w:val="24"/>
                <w:szCs w:val="24"/>
                <w:u w:val="none"/>
              </w:rPr>
              <w:t>),</w:t>
            </w:r>
            <w:r>
              <w:rPr>
                <w:rStyle w:val="a6"/>
                <w:rFonts w:ascii="Times New Roman" w:hAnsi="Times New Roman" w:cs="Times New Roman"/>
                <w:color w:val="auto"/>
                <w:sz w:val="24"/>
                <w:szCs w:val="24"/>
                <w:u w:val="none"/>
              </w:rPr>
              <w:t xml:space="preserve"> ответить на вопросы к параграфу</w:t>
            </w:r>
          </w:p>
        </w:tc>
        <w:tc>
          <w:tcPr>
            <w:tcW w:w="1275" w:type="dxa"/>
          </w:tcPr>
          <w:p w14:paraId="48ABF091" w14:textId="587943DF" w:rsidR="007E25BD" w:rsidRPr="00151056" w:rsidRDefault="007E25BD" w:rsidP="007E25BD">
            <w:pPr>
              <w:jc w:val="center"/>
              <w:rPr>
                <w:rFonts w:ascii="Times New Roman" w:eastAsia="Calibri" w:hAnsi="Times New Roman" w:cs="Times New Roman"/>
                <w:color w:val="000000" w:themeColor="text1"/>
              </w:rPr>
            </w:pPr>
            <w:r>
              <w:rPr>
                <w:rFonts w:ascii="Times New Roman" w:hAnsi="Times New Roman" w:cs="Times New Roman"/>
                <w:sz w:val="24"/>
                <w:szCs w:val="24"/>
              </w:rPr>
              <w:t>15.12</w:t>
            </w:r>
          </w:p>
        </w:tc>
      </w:tr>
      <w:tr w:rsidR="007E25BD" w:rsidRPr="00151056" w14:paraId="496C8DE2" w14:textId="77777777" w:rsidTr="004B3DE7">
        <w:trPr>
          <w:trHeight w:val="1426"/>
        </w:trPr>
        <w:tc>
          <w:tcPr>
            <w:tcW w:w="851" w:type="dxa"/>
            <w:vMerge/>
          </w:tcPr>
          <w:p w14:paraId="6E9D9832" w14:textId="77777777" w:rsidR="007E25BD" w:rsidRDefault="007E25BD" w:rsidP="007E25BD">
            <w:pPr>
              <w:tabs>
                <w:tab w:val="left" w:pos="495"/>
                <w:tab w:val="center" w:pos="965"/>
              </w:tabs>
              <w:jc w:val="center"/>
              <w:rPr>
                <w:rFonts w:ascii="Times New Roman" w:hAnsi="Times New Roman" w:cs="Times New Roman"/>
              </w:rPr>
            </w:pPr>
          </w:p>
        </w:tc>
        <w:tc>
          <w:tcPr>
            <w:tcW w:w="1242" w:type="dxa"/>
            <w:tcBorders>
              <w:top w:val="single" w:sz="4" w:space="0" w:color="auto"/>
              <w:left w:val="single" w:sz="4" w:space="0" w:color="auto"/>
              <w:bottom w:val="single" w:sz="4" w:space="0" w:color="auto"/>
              <w:right w:val="single" w:sz="4" w:space="0" w:color="auto"/>
            </w:tcBorders>
          </w:tcPr>
          <w:p w14:paraId="2EE4A822" w14:textId="5A19AE33" w:rsidR="007E25BD" w:rsidRDefault="007E25BD" w:rsidP="007E25BD">
            <w:pPr>
              <w:jc w:val="center"/>
              <w:rPr>
                <w:rFonts w:ascii="Times New Roman" w:hAnsi="Times New Roman" w:cs="Times New Roman"/>
              </w:rPr>
            </w:pPr>
            <w:r>
              <w:rPr>
                <w:rFonts w:ascii="Times New Roman" w:hAnsi="Times New Roman" w:cs="Times New Roman"/>
              </w:rPr>
              <w:t>Литература</w:t>
            </w:r>
          </w:p>
        </w:tc>
        <w:tc>
          <w:tcPr>
            <w:tcW w:w="2580" w:type="dxa"/>
            <w:vAlign w:val="center"/>
          </w:tcPr>
          <w:p w14:paraId="72468FA0" w14:textId="77777777" w:rsidR="007E25BD" w:rsidRPr="007E25BD" w:rsidRDefault="007E25BD" w:rsidP="007E25BD">
            <w:pPr>
              <w:spacing w:after="0" w:line="240" w:lineRule="auto"/>
              <w:jc w:val="center"/>
              <w:rPr>
                <w:rFonts w:ascii="Times New Roman" w:hAnsi="Times New Roman" w:cs="Times New Roman"/>
              </w:rPr>
            </w:pPr>
            <w:r w:rsidRPr="007E25BD">
              <w:rPr>
                <w:rFonts w:ascii="Times New Roman" w:hAnsi="Times New Roman" w:cs="Times New Roman"/>
              </w:rPr>
              <w:t>Жемчужина Н.А.</w:t>
            </w:r>
          </w:p>
          <w:p w14:paraId="393A732A" w14:textId="4A90C633" w:rsidR="007E25BD" w:rsidRDefault="007E0217" w:rsidP="007E25BD">
            <w:pPr>
              <w:jc w:val="center"/>
              <w:rPr>
                <w:rFonts w:ascii="Times New Roman" w:hAnsi="Times New Roman" w:cs="Times New Roman"/>
              </w:rPr>
            </w:pPr>
            <w:hyperlink r:id="rId10" w:history="1">
              <w:r w:rsidRPr="00D851FC">
                <w:rPr>
                  <w:rStyle w:val="a6"/>
                  <w:rFonts w:ascii="Times New Roman" w:hAnsi="Times New Roman" w:cs="Times New Roman"/>
                </w:rPr>
                <w:t>ninazhemchuzhina@inbox.ru</w:t>
              </w:r>
            </w:hyperlink>
          </w:p>
          <w:p w14:paraId="1512DE78" w14:textId="1800DF8B" w:rsidR="007E0217" w:rsidRPr="00151056" w:rsidRDefault="007E0217" w:rsidP="007E25BD">
            <w:pPr>
              <w:jc w:val="center"/>
              <w:rPr>
                <w:rFonts w:ascii="Times New Roman" w:hAnsi="Times New Roman" w:cs="Times New Roman"/>
              </w:rPr>
            </w:pPr>
          </w:p>
        </w:tc>
        <w:tc>
          <w:tcPr>
            <w:tcW w:w="2381" w:type="dxa"/>
            <w:vAlign w:val="center"/>
          </w:tcPr>
          <w:p w14:paraId="0FED6B54" w14:textId="74A2B02C" w:rsidR="007E25BD" w:rsidRPr="00151056" w:rsidRDefault="007E25BD" w:rsidP="007E25BD">
            <w:pPr>
              <w:jc w:val="center"/>
              <w:rPr>
                <w:rFonts w:ascii="Times New Roman" w:hAnsi="Times New Roman" w:cs="Times New Roman"/>
              </w:rPr>
            </w:pPr>
            <w:r w:rsidRPr="002E1D07">
              <w:rPr>
                <w:rFonts w:ascii="Times New Roman" w:hAnsi="Times New Roman" w:cs="Times New Roman"/>
                <w:color w:val="000000"/>
                <w:sz w:val="24"/>
                <w:szCs w:val="24"/>
              </w:rPr>
              <w:t>А. С. Пушкин. «Брожу ли я вдоль улиц шумных…», «Бесы», «Элегия» («Безумных лет угасшее веселье…»)</w:t>
            </w:r>
          </w:p>
        </w:tc>
        <w:tc>
          <w:tcPr>
            <w:tcW w:w="1843" w:type="dxa"/>
            <w:vAlign w:val="center"/>
          </w:tcPr>
          <w:p w14:paraId="223B1ECE" w14:textId="204D7E99" w:rsidR="007E25BD" w:rsidRPr="00151056" w:rsidRDefault="007E25BD" w:rsidP="007E25BD">
            <w:pPr>
              <w:jc w:val="center"/>
              <w:rPr>
                <w:rFonts w:ascii="Times New Roman" w:eastAsia="Calibri" w:hAnsi="Times New Roman" w:cs="Times New Roman"/>
              </w:rPr>
            </w:pPr>
            <w:r w:rsidRPr="002E1D07">
              <w:rPr>
                <w:rFonts w:ascii="Times New Roman" w:eastAsia="Calibri" w:hAnsi="Times New Roman" w:cs="Times New Roman"/>
                <w:sz w:val="24"/>
                <w:szCs w:val="24"/>
              </w:rPr>
              <w:t>Прочитать статью в учебнике.</w:t>
            </w:r>
          </w:p>
        </w:tc>
        <w:tc>
          <w:tcPr>
            <w:tcW w:w="2864" w:type="dxa"/>
            <w:vAlign w:val="center"/>
          </w:tcPr>
          <w:p w14:paraId="57FE7BBD" w14:textId="77777777" w:rsidR="007E25BD" w:rsidRPr="002E1D07" w:rsidRDefault="007E25BD" w:rsidP="007E25BD">
            <w:pPr>
              <w:jc w:val="center"/>
              <w:rPr>
                <w:rFonts w:ascii="Times New Roman" w:eastAsia="Calibri" w:hAnsi="Times New Roman" w:cs="Times New Roman"/>
                <w:sz w:val="24"/>
                <w:szCs w:val="24"/>
              </w:rPr>
            </w:pPr>
            <w:r w:rsidRPr="002E1D07">
              <w:rPr>
                <w:rFonts w:ascii="Times New Roman" w:eastAsia="Calibri" w:hAnsi="Times New Roman" w:cs="Times New Roman"/>
                <w:sz w:val="24"/>
                <w:szCs w:val="24"/>
              </w:rPr>
              <w:t>Выразительное чтение</w:t>
            </w:r>
          </w:p>
          <w:p w14:paraId="51197B88" w14:textId="58DDD86D" w:rsidR="007E25BD" w:rsidRPr="00151056" w:rsidRDefault="007E25BD" w:rsidP="007E25BD">
            <w:pPr>
              <w:jc w:val="center"/>
              <w:rPr>
                <w:rFonts w:ascii="Times New Roman" w:eastAsia="Calibri" w:hAnsi="Times New Roman" w:cs="Times New Roman"/>
              </w:rPr>
            </w:pPr>
            <w:r w:rsidRPr="002E1D07">
              <w:rPr>
                <w:rFonts w:ascii="Times New Roman" w:eastAsia="Calibri" w:hAnsi="Times New Roman" w:cs="Times New Roman"/>
                <w:sz w:val="24"/>
                <w:szCs w:val="24"/>
              </w:rPr>
              <w:t>лирических произведений.</w:t>
            </w:r>
          </w:p>
        </w:tc>
        <w:tc>
          <w:tcPr>
            <w:tcW w:w="2948" w:type="dxa"/>
            <w:vAlign w:val="center"/>
          </w:tcPr>
          <w:p w14:paraId="51C4B479" w14:textId="77777777" w:rsidR="007E25BD" w:rsidRPr="002E1D07" w:rsidRDefault="007E25BD" w:rsidP="007E25BD">
            <w:pPr>
              <w:jc w:val="center"/>
              <w:rPr>
                <w:rFonts w:ascii="Times New Roman" w:hAnsi="Times New Roman" w:cs="Times New Roman"/>
                <w:color w:val="000000"/>
                <w:sz w:val="24"/>
                <w:szCs w:val="24"/>
                <w:shd w:val="clear" w:color="auto" w:fill="FFFFFF"/>
              </w:rPr>
            </w:pPr>
            <w:r w:rsidRPr="002E1D07">
              <w:rPr>
                <w:rFonts w:ascii="Times New Roman" w:hAnsi="Times New Roman" w:cs="Times New Roman"/>
                <w:color w:val="000000"/>
                <w:sz w:val="24"/>
                <w:szCs w:val="24"/>
                <w:shd w:val="clear" w:color="auto" w:fill="FFFFFF"/>
              </w:rPr>
              <w:t>Ответить письменно на вопросы.</w:t>
            </w:r>
          </w:p>
          <w:p w14:paraId="024C6EDC" w14:textId="77777777" w:rsidR="007E25BD" w:rsidRPr="002E1D07" w:rsidRDefault="007E25BD" w:rsidP="007E25BD">
            <w:pPr>
              <w:rPr>
                <w:rFonts w:ascii="Times New Roman" w:hAnsi="Times New Roman" w:cs="Times New Roman"/>
                <w:color w:val="000000"/>
                <w:sz w:val="24"/>
                <w:szCs w:val="24"/>
                <w:shd w:val="clear" w:color="auto" w:fill="FFFFFF"/>
              </w:rPr>
            </w:pPr>
            <w:r w:rsidRPr="002E1D07">
              <w:rPr>
                <w:rFonts w:ascii="Times New Roman" w:hAnsi="Times New Roman" w:cs="Times New Roman"/>
                <w:color w:val="000000"/>
                <w:sz w:val="24"/>
                <w:szCs w:val="24"/>
                <w:shd w:val="clear" w:color="auto" w:fill="FFFFFF"/>
              </w:rPr>
              <w:t>1.Какова основная мысль стихотворения А.С. Пушкина «Бесы»?</w:t>
            </w:r>
          </w:p>
          <w:p w14:paraId="4945ACC9" w14:textId="77777777" w:rsidR="007E25BD" w:rsidRPr="002E1D07" w:rsidRDefault="007E25BD" w:rsidP="007E25BD">
            <w:pPr>
              <w:rPr>
                <w:rFonts w:ascii="Times New Roman" w:hAnsi="Times New Roman" w:cs="Times New Roman"/>
                <w:color w:val="000000"/>
                <w:sz w:val="24"/>
                <w:szCs w:val="24"/>
                <w:shd w:val="clear" w:color="auto" w:fill="FFFFFF"/>
              </w:rPr>
            </w:pPr>
            <w:r w:rsidRPr="002E1D07">
              <w:rPr>
                <w:rFonts w:ascii="Times New Roman" w:hAnsi="Times New Roman" w:cs="Times New Roman"/>
                <w:color w:val="000000"/>
                <w:sz w:val="24"/>
                <w:szCs w:val="24"/>
                <w:shd w:val="clear" w:color="auto" w:fill="FFFFFF"/>
              </w:rPr>
              <w:t>2.Каково настроение лирического героя.</w:t>
            </w:r>
          </w:p>
          <w:p w14:paraId="11028413" w14:textId="77777777" w:rsidR="007E25BD" w:rsidRPr="002E1D07" w:rsidRDefault="007E25BD" w:rsidP="007E25BD">
            <w:pPr>
              <w:rPr>
                <w:rFonts w:ascii="Times New Roman" w:hAnsi="Times New Roman" w:cs="Times New Roman"/>
                <w:color w:val="000000"/>
                <w:sz w:val="24"/>
                <w:szCs w:val="24"/>
                <w:shd w:val="clear" w:color="auto" w:fill="FFFFFF"/>
              </w:rPr>
            </w:pPr>
            <w:proofErr w:type="gramStart"/>
            <w:r w:rsidRPr="002E1D07">
              <w:rPr>
                <w:rFonts w:ascii="Times New Roman" w:hAnsi="Times New Roman" w:cs="Times New Roman"/>
                <w:color w:val="000000"/>
                <w:sz w:val="24"/>
                <w:szCs w:val="24"/>
                <w:shd w:val="clear" w:color="auto" w:fill="FFFFFF"/>
              </w:rPr>
              <w:t>3..Для</w:t>
            </w:r>
            <w:proofErr w:type="gramEnd"/>
            <w:r w:rsidRPr="002E1D07">
              <w:rPr>
                <w:rFonts w:ascii="Times New Roman" w:hAnsi="Times New Roman" w:cs="Times New Roman"/>
                <w:color w:val="000000"/>
                <w:sz w:val="24"/>
                <w:szCs w:val="24"/>
                <w:shd w:val="clear" w:color="auto" w:fill="FFFFFF"/>
              </w:rPr>
              <w:t xml:space="preserve"> чего  употреблены изобразительные средства в стихотворении А.С. Пушкина «Бесы»?</w:t>
            </w:r>
          </w:p>
          <w:p w14:paraId="28918A58" w14:textId="77777777" w:rsidR="007E25BD" w:rsidRPr="002E1D07" w:rsidRDefault="007E25BD" w:rsidP="007E25BD">
            <w:pPr>
              <w:rPr>
                <w:rFonts w:ascii="Times New Roman" w:hAnsi="Times New Roman" w:cs="Times New Roman"/>
                <w:color w:val="000000"/>
                <w:sz w:val="24"/>
                <w:szCs w:val="24"/>
                <w:shd w:val="clear" w:color="auto" w:fill="FFFFFF"/>
              </w:rPr>
            </w:pPr>
            <w:r w:rsidRPr="002E1D07">
              <w:rPr>
                <w:rFonts w:ascii="Times New Roman" w:hAnsi="Times New Roman" w:cs="Times New Roman"/>
                <w:color w:val="000000"/>
                <w:sz w:val="24"/>
                <w:szCs w:val="24"/>
                <w:shd w:val="clear" w:color="auto" w:fill="FFFFFF"/>
              </w:rPr>
              <w:t xml:space="preserve">4.Какой вывод можно сделать после знакомства со стихотворением " Бесы"? </w:t>
            </w:r>
          </w:p>
          <w:p w14:paraId="59A5012C" w14:textId="727529B5" w:rsidR="007E25BD" w:rsidRPr="00151056" w:rsidRDefault="007E25BD" w:rsidP="007E25BD">
            <w:pPr>
              <w:jc w:val="center"/>
              <w:rPr>
                <w:rFonts w:ascii="Times New Roman" w:eastAsia="Calibri" w:hAnsi="Times New Roman" w:cs="Times New Roman"/>
              </w:rPr>
            </w:pPr>
            <w:r w:rsidRPr="002E1D07">
              <w:rPr>
                <w:rFonts w:ascii="Times New Roman" w:hAnsi="Times New Roman" w:cs="Times New Roman"/>
                <w:color w:val="000000"/>
                <w:sz w:val="24"/>
                <w:szCs w:val="24"/>
                <w:shd w:val="clear" w:color="auto" w:fill="FFFFFF"/>
              </w:rPr>
              <w:t> </w:t>
            </w:r>
          </w:p>
        </w:tc>
        <w:tc>
          <w:tcPr>
            <w:tcW w:w="1275" w:type="dxa"/>
            <w:shd w:val="clear" w:color="auto" w:fill="auto"/>
          </w:tcPr>
          <w:p w14:paraId="2A2ADCFD" w14:textId="13CDF97F" w:rsidR="007E25BD" w:rsidRPr="00151056" w:rsidRDefault="007E25BD" w:rsidP="007E25BD">
            <w:pPr>
              <w:jc w:val="center"/>
              <w:rPr>
                <w:rFonts w:ascii="Times New Roman" w:eastAsia="Calibri" w:hAnsi="Times New Roman" w:cs="Times New Roman"/>
                <w:color w:val="000000" w:themeColor="text1"/>
              </w:rPr>
            </w:pPr>
            <w:r w:rsidRPr="002E1D07">
              <w:rPr>
                <w:rFonts w:ascii="Times New Roman" w:eastAsia="Calibri" w:hAnsi="Times New Roman" w:cs="Times New Roman"/>
                <w:color w:val="000000" w:themeColor="text1"/>
                <w:sz w:val="24"/>
                <w:szCs w:val="24"/>
              </w:rPr>
              <w:t xml:space="preserve">К </w:t>
            </w:r>
            <w:proofErr w:type="spellStart"/>
            <w:proofErr w:type="gramStart"/>
            <w:r w:rsidRPr="002E1D07">
              <w:rPr>
                <w:rFonts w:ascii="Times New Roman" w:eastAsia="Calibri" w:hAnsi="Times New Roman" w:cs="Times New Roman"/>
                <w:color w:val="000000" w:themeColor="text1"/>
                <w:sz w:val="24"/>
                <w:szCs w:val="24"/>
              </w:rPr>
              <w:t>след.уроку</w:t>
            </w:r>
            <w:proofErr w:type="spellEnd"/>
            <w:proofErr w:type="gramEnd"/>
          </w:p>
        </w:tc>
      </w:tr>
      <w:tr w:rsidR="007E0217" w:rsidRPr="00151056" w14:paraId="5919B713" w14:textId="77777777" w:rsidTr="00F54ABE">
        <w:trPr>
          <w:trHeight w:val="1426"/>
        </w:trPr>
        <w:tc>
          <w:tcPr>
            <w:tcW w:w="851" w:type="dxa"/>
            <w:vMerge/>
          </w:tcPr>
          <w:p w14:paraId="644DBEF2" w14:textId="77777777" w:rsidR="007E0217" w:rsidRDefault="007E0217" w:rsidP="007E0217">
            <w:pPr>
              <w:tabs>
                <w:tab w:val="left" w:pos="495"/>
                <w:tab w:val="center" w:pos="965"/>
              </w:tabs>
              <w:jc w:val="center"/>
              <w:rPr>
                <w:rFonts w:ascii="Times New Roman" w:hAnsi="Times New Roman" w:cs="Times New Roman"/>
              </w:rPr>
            </w:pPr>
          </w:p>
        </w:tc>
        <w:tc>
          <w:tcPr>
            <w:tcW w:w="1242" w:type="dxa"/>
            <w:tcBorders>
              <w:top w:val="single" w:sz="4" w:space="0" w:color="auto"/>
              <w:left w:val="single" w:sz="4" w:space="0" w:color="auto"/>
              <w:bottom w:val="single" w:sz="4" w:space="0" w:color="auto"/>
              <w:right w:val="single" w:sz="4" w:space="0" w:color="auto"/>
            </w:tcBorders>
          </w:tcPr>
          <w:p w14:paraId="15A33F8D" w14:textId="13EE864B" w:rsidR="007E0217" w:rsidRDefault="007E0217" w:rsidP="007E0217">
            <w:pPr>
              <w:jc w:val="center"/>
              <w:rPr>
                <w:rFonts w:ascii="Times New Roman" w:hAnsi="Times New Roman" w:cs="Times New Roman"/>
              </w:rPr>
            </w:pPr>
            <w:r>
              <w:rPr>
                <w:rFonts w:ascii="Times New Roman" w:hAnsi="Times New Roman" w:cs="Times New Roman"/>
              </w:rPr>
              <w:t>Биология</w:t>
            </w:r>
          </w:p>
        </w:tc>
        <w:tc>
          <w:tcPr>
            <w:tcW w:w="2580" w:type="dxa"/>
          </w:tcPr>
          <w:p w14:paraId="32C9B6CD" w14:textId="1483AA9A" w:rsidR="007E0217" w:rsidRPr="00151056" w:rsidRDefault="007E0217" w:rsidP="007E0217">
            <w:pPr>
              <w:jc w:val="center"/>
              <w:rPr>
                <w:rFonts w:ascii="Times New Roman" w:hAnsi="Times New Roman" w:cs="Times New Roman"/>
              </w:rPr>
            </w:pPr>
            <w:proofErr w:type="spellStart"/>
            <w:r w:rsidRPr="00B326B8">
              <w:rPr>
                <w:rFonts w:ascii="Times New Roman" w:hAnsi="Times New Roman" w:cs="Times New Roman"/>
              </w:rPr>
              <w:t>Чикильдина</w:t>
            </w:r>
            <w:proofErr w:type="spellEnd"/>
            <w:r w:rsidRPr="00B326B8">
              <w:rPr>
                <w:rFonts w:ascii="Times New Roman" w:hAnsi="Times New Roman" w:cs="Times New Roman"/>
              </w:rPr>
              <w:t xml:space="preserve"> О.В.</w:t>
            </w:r>
          </w:p>
        </w:tc>
        <w:tc>
          <w:tcPr>
            <w:tcW w:w="2381" w:type="dxa"/>
          </w:tcPr>
          <w:p w14:paraId="7F76A13F" w14:textId="1A3481DB" w:rsidR="007E0217" w:rsidRPr="00151056" w:rsidRDefault="007E0217" w:rsidP="007E0217">
            <w:pPr>
              <w:jc w:val="center"/>
              <w:rPr>
                <w:rFonts w:ascii="Times New Roman" w:hAnsi="Times New Roman" w:cs="Times New Roman"/>
              </w:rPr>
            </w:pPr>
            <w:r>
              <w:rPr>
                <w:rFonts w:ascii="Times New Roman" w:hAnsi="Times New Roman"/>
              </w:rPr>
              <w:t>Фотосинтез</w:t>
            </w:r>
          </w:p>
        </w:tc>
        <w:tc>
          <w:tcPr>
            <w:tcW w:w="1843" w:type="dxa"/>
          </w:tcPr>
          <w:p w14:paraId="0514F8BC" w14:textId="6B6672F7" w:rsidR="007E0217" w:rsidRPr="00151056" w:rsidRDefault="007E0217" w:rsidP="007E0217">
            <w:pPr>
              <w:jc w:val="center"/>
              <w:rPr>
                <w:rFonts w:ascii="Times New Roman" w:eastAsia="Calibri" w:hAnsi="Times New Roman" w:cs="Times New Roman"/>
              </w:rPr>
            </w:pPr>
            <w:r>
              <w:rPr>
                <w:rFonts w:ascii="Times New Roman" w:hAnsi="Times New Roman"/>
              </w:rPr>
              <w:t xml:space="preserve">Параграф 4 </w:t>
            </w:r>
            <w:proofErr w:type="spellStart"/>
            <w:r>
              <w:rPr>
                <w:rFonts w:ascii="Times New Roman" w:hAnsi="Times New Roman"/>
              </w:rPr>
              <w:t>стр</w:t>
            </w:r>
            <w:proofErr w:type="spellEnd"/>
            <w:r>
              <w:rPr>
                <w:rFonts w:ascii="Times New Roman" w:hAnsi="Times New Roman"/>
              </w:rPr>
              <w:t xml:space="preserve"> 29-30</w:t>
            </w:r>
          </w:p>
        </w:tc>
        <w:tc>
          <w:tcPr>
            <w:tcW w:w="2864" w:type="dxa"/>
          </w:tcPr>
          <w:p w14:paraId="1096E7BE" w14:textId="545567B6" w:rsidR="007E0217" w:rsidRPr="00151056" w:rsidRDefault="007E0217" w:rsidP="007E0217">
            <w:pPr>
              <w:jc w:val="center"/>
              <w:rPr>
                <w:rFonts w:ascii="Times New Roman" w:eastAsia="Calibri" w:hAnsi="Times New Roman" w:cs="Times New Roman"/>
              </w:rPr>
            </w:pPr>
            <w:r>
              <w:rPr>
                <w:rFonts w:ascii="Times New Roman" w:hAnsi="Times New Roman"/>
              </w:rPr>
              <w:t>Вопросы после параграфа(устно)</w:t>
            </w:r>
          </w:p>
        </w:tc>
        <w:tc>
          <w:tcPr>
            <w:tcW w:w="2948" w:type="dxa"/>
          </w:tcPr>
          <w:p w14:paraId="08451448" w14:textId="6B78A63A" w:rsidR="007E0217" w:rsidRPr="00151056" w:rsidRDefault="007E0217" w:rsidP="007E0217">
            <w:pPr>
              <w:jc w:val="center"/>
              <w:rPr>
                <w:rFonts w:ascii="Times New Roman" w:eastAsia="Calibri" w:hAnsi="Times New Roman" w:cs="Times New Roman"/>
              </w:rPr>
            </w:pPr>
            <w:r>
              <w:rPr>
                <w:rFonts w:ascii="Times New Roman" w:eastAsia="Times New Roman" w:hAnsi="Times New Roman"/>
                <w:lang w:eastAsia="ru-RU"/>
              </w:rPr>
              <w:t xml:space="preserve">Письменно ответить на вопросы 6-10 на </w:t>
            </w:r>
            <w:proofErr w:type="spellStart"/>
            <w:r>
              <w:rPr>
                <w:rFonts w:ascii="Times New Roman" w:eastAsia="Times New Roman" w:hAnsi="Times New Roman"/>
                <w:lang w:eastAsia="ru-RU"/>
              </w:rPr>
              <w:t>стр</w:t>
            </w:r>
            <w:proofErr w:type="spellEnd"/>
            <w:r>
              <w:rPr>
                <w:rFonts w:ascii="Times New Roman" w:eastAsia="Times New Roman" w:hAnsi="Times New Roman"/>
                <w:lang w:eastAsia="ru-RU"/>
              </w:rPr>
              <w:t xml:space="preserve"> 31</w:t>
            </w:r>
          </w:p>
        </w:tc>
        <w:tc>
          <w:tcPr>
            <w:tcW w:w="1275" w:type="dxa"/>
          </w:tcPr>
          <w:p w14:paraId="5D27C0BB" w14:textId="0E8DFB9B" w:rsidR="007E0217" w:rsidRPr="00151056" w:rsidRDefault="007E0217" w:rsidP="007E0217">
            <w:pPr>
              <w:jc w:val="center"/>
              <w:rPr>
                <w:rFonts w:ascii="Times New Roman" w:eastAsia="Calibri" w:hAnsi="Times New Roman" w:cs="Times New Roman"/>
                <w:color w:val="000000" w:themeColor="text1"/>
              </w:rPr>
            </w:pPr>
            <w:r>
              <w:rPr>
                <w:rFonts w:ascii="Times New Roman" w:hAnsi="Times New Roman"/>
                <w:sz w:val="24"/>
                <w:szCs w:val="24"/>
              </w:rPr>
              <w:t>к</w:t>
            </w:r>
            <w:r w:rsidRPr="000714AB">
              <w:rPr>
                <w:rFonts w:ascii="Times New Roman" w:hAnsi="Times New Roman"/>
                <w:sz w:val="24"/>
                <w:szCs w:val="24"/>
              </w:rPr>
              <w:t xml:space="preserve"> </w:t>
            </w:r>
            <w:proofErr w:type="spellStart"/>
            <w:proofErr w:type="gramStart"/>
            <w:r w:rsidRPr="000714AB">
              <w:rPr>
                <w:rFonts w:ascii="Times New Roman" w:hAnsi="Times New Roman"/>
                <w:sz w:val="24"/>
                <w:szCs w:val="24"/>
              </w:rPr>
              <w:t>след.уроку</w:t>
            </w:r>
            <w:proofErr w:type="spellEnd"/>
            <w:proofErr w:type="gramEnd"/>
          </w:p>
        </w:tc>
      </w:tr>
      <w:tr w:rsidR="007E0217" w:rsidRPr="00151056" w14:paraId="714877B2" w14:textId="77777777" w:rsidTr="006C147D">
        <w:trPr>
          <w:trHeight w:val="1426"/>
        </w:trPr>
        <w:tc>
          <w:tcPr>
            <w:tcW w:w="851" w:type="dxa"/>
            <w:vMerge/>
          </w:tcPr>
          <w:p w14:paraId="3E865BAC" w14:textId="77777777" w:rsidR="007E0217" w:rsidRDefault="007E0217" w:rsidP="007E0217">
            <w:pPr>
              <w:tabs>
                <w:tab w:val="left" w:pos="495"/>
                <w:tab w:val="center" w:pos="965"/>
              </w:tabs>
              <w:jc w:val="center"/>
              <w:rPr>
                <w:rFonts w:ascii="Times New Roman" w:hAnsi="Times New Roman" w:cs="Times New Roman"/>
              </w:rPr>
            </w:pPr>
          </w:p>
        </w:tc>
        <w:tc>
          <w:tcPr>
            <w:tcW w:w="1242" w:type="dxa"/>
            <w:tcBorders>
              <w:top w:val="single" w:sz="4" w:space="0" w:color="auto"/>
              <w:left w:val="single" w:sz="4" w:space="0" w:color="auto"/>
              <w:bottom w:val="single" w:sz="4" w:space="0" w:color="auto"/>
              <w:right w:val="single" w:sz="4" w:space="0" w:color="auto"/>
            </w:tcBorders>
          </w:tcPr>
          <w:p w14:paraId="4377B22C" w14:textId="13A383DF" w:rsidR="007E0217" w:rsidRDefault="007E0217" w:rsidP="007E0217">
            <w:pPr>
              <w:jc w:val="center"/>
              <w:rPr>
                <w:rFonts w:ascii="Times New Roman" w:hAnsi="Times New Roman" w:cs="Times New Roman"/>
              </w:rPr>
            </w:pPr>
            <w:r>
              <w:rPr>
                <w:rFonts w:ascii="Times New Roman" w:hAnsi="Times New Roman" w:cs="Times New Roman"/>
              </w:rPr>
              <w:t>Алгебра</w:t>
            </w:r>
          </w:p>
        </w:tc>
        <w:tc>
          <w:tcPr>
            <w:tcW w:w="2580" w:type="dxa"/>
            <w:vAlign w:val="center"/>
          </w:tcPr>
          <w:p w14:paraId="584C3469" w14:textId="77777777" w:rsidR="007E0217" w:rsidRDefault="007E0217" w:rsidP="007E0217">
            <w:pPr>
              <w:jc w:val="center"/>
              <w:rPr>
                <w:rFonts w:ascii="Times New Roman" w:hAnsi="Times New Roman" w:cs="Times New Roman"/>
                <w:shd w:val="clear" w:color="auto" w:fill="FFFFFF"/>
              </w:rPr>
            </w:pPr>
            <w:r w:rsidRPr="00151056">
              <w:rPr>
                <w:rFonts w:ascii="Times New Roman" w:hAnsi="Times New Roman" w:cs="Times New Roman"/>
                <w:shd w:val="clear" w:color="auto" w:fill="FFFFFF"/>
              </w:rPr>
              <w:t xml:space="preserve">Тюменцева </w:t>
            </w:r>
            <w:proofErr w:type="gramStart"/>
            <w:r w:rsidRPr="00151056">
              <w:rPr>
                <w:rFonts w:ascii="Times New Roman" w:hAnsi="Times New Roman" w:cs="Times New Roman"/>
                <w:shd w:val="clear" w:color="auto" w:fill="FFFFFF"/>
              </w:rPr>
              <w:t>О.В</w:t>
            </w:r>
            <w:proofErr w:type="gramEnd"/>
          </w:p>
          <w:p w14:paraId="7E838632" w14:textId="77777777" w:rsidR="007E0217" w:rsidRDefault="007E0217" w:rsidP="007E0217">
            <w:pPr>
              <w:jc w:val="center"/>
              <w:rPr>
                <w:rFonts w:ascii="Times New Roman" w:hAnsi="Times New Roman" w:cs="Times New Roman"/>
                <w:shd w:val="clear" w:color="auto" w:fill="FFFFFF"/>
              </w:rPr>
            </w:pPr>
            <w:hyperlink r:id="rId11" w:history="1">
              <w:r w:rsidRPr="00D851FC">
                <w:rPr>
                  <w:rStyle w:val="a6"/>
                  <w:rFonts w:ascii="Times New Roman" w:hAnsi="Times New Roman" w:cs="Times New Roman"/>
                  <w:shd w:val="clear" w:color="auto" w:fill="FFFFFF"/>
                </w:rPr>
                <w:t>olga.tyumentseva.75@mail.ru</w:t>
              </w:r>
            </w:hyperlink>
          </w:p>
          <w:p w14:paraId="61FB0FE8" w14:textId="77777777" w:rsidR="007E0217" w:rsidRPr="00151056" w:rsidRDefault="007E0217" w:rsidP="007E0217">
            <w:pPr>
              <w:jc w:val="center"/>
              <w:rPr>
                <w:rFonts w:ascii="Times New Roman" w:hAnsi="Times New Roman" w:cs="Times New Roman"/>
              </w:rPr>
            </w:pPr>
          </w:p>
        </w:tc>
        <w:tc>
          <w:tcPr>
            <w:tcW w:w="2381" w:type="dxa"/>
            <w:vAlign w:val="center"/>
          </w:tcPr>
          <w:p w14:paraId="779E33E2" w14:textId="615F32BC" w:rsidR="007E0217" w:rsidRPr="00151056" w:rsidRDefault="007E0217" w:rsidP="007E0217">
            <w:pPr>
              <w:jc w:val="center"/>
              <w:rPr>
                <w:rFonts w:ascii="Times New Roman" w:hAnsi="Times New Roman" w:cs="Times New Roman"/>
              </w:rPr>
            </w:pPr>
            <w:r>
              <w:rPr>
                <w:rFonts w:ascii="Times New Roman" w:hAnsi="Times New Roman" w:cs="Times New Roman"/>
              </w:rPr>
              <w:t>Неравенства с одной переменной</w:t>
            </w:r>
          </w:p>
        </w:tc>
        <w:tc>
          <w:tcPr>
            <w:tcW w:w="1843" w:type="dxa"/>
            <w:vAlign w:val="center"/>
          </w:tcPr>
          <w:p w14:paraId="0B3967EE" w14:textId="38FB6C10" w:rsidR="007E0217" w:rsidRPr="00151056" w:rsidRDefault="007E0217" w:rsidP="007E0217">
            <w:pPr>
              <w:jc w:val="center"/>
              <w:rPr>
                <w:rFonts w:ascii="Times New Roman" w:eastAsia="Calibri" w:hAnsi="Times New Roman" w:cs="Times New Roman"/>
              </w:rPr>
            </w:pPr>
            <w:r>
              <w:rPr>
                <w:rFonts w:ascii="Times New Roman" w:eastAsia="Calibri" w:hAnsi="Times New Roman" w:cs="Times New Roman"/>
              </w:rPr>
              <w:t>П.14</w:t>
            </w:r>
          </w:p>
        </w:tc>
        <w:tc>
          <w:tcPr>
            <w:tcW w:w="2864" w:type="dxa"/>
            <w:vAlign w:val="center"/>
          </w:tcPr>
          <w:p w14:paraId="3454CEA2" w14:textId="4053AB74" w:rsidR="007E0217" w:rsidRPr="00151056" w:rsidRDefault="007E0217" w:rsidP="007E0217">
            <w:pPr>
              <w:jc w:val="center"/>
              <w:rPr>
                <w:rFonts w:ascii="Times New Roman" w:eastAsia="Calibri" w:hAnsi="Times New Roman" w:cs="Times New Roman"/>
              </w:rPr>
            </w:pPr>
            <w:r>
              <w:rPr>
                <w:rFonts w:ascii="Times New Roman" w:eastAsia="Calibri" w:hAnsi="Times New Roman" w:cs="Times New Roman"/>
              </w:rPr>
              <w:t>Упр.304 (1 столбик)</w:t>
            </w:r>
          </w:p>
        </w:tc>
        <w:tc>
          <w:tcPr>
            <w:tcW w:w="2948" w:type="dxa"/>
            <w:vAlign w:val="center"/>
          </w:tcPr>
          <w:p w14:paraId="3487E708" w14:textId="1B907655" w:rsidR="007E0217" w:rsidRPr="00151056" w:rsidRDefault="007E0217" w:rsidP="007E0217">
            <w:pPr>
              <w:jc w:val="center"/>
              <w:rPr>
                <w:rFonts w:ascii="Times New Roman" w:eastAsia="Calibri" w:hAnsi="Times New Roman" w:cs="Times New Roman"/>
              </w:rPr>
            </w:pPr>
            <w:r>
              <w:rPr>
                <w:rFonts w:ascii="Times New Roman" w:eastAsia="Calibri" w:hAnsi="Times New Roman" w:cs="Times New Roman"/>
              </w:rPr>
              <w:t>Упр.306,308</w:t>
            </w:r>
          </w:p>
        </w:tc>
        <w:tc>
          <w:tcPr>
            <w:tcW w:w="1275" w:type="dxa"/>
            <w:vAlign w:val="center"/>
          </w:tcPr>
          <w:p w14:paraId="5CB6F100" w14:textId="12852813" w:rsidR="007E0217" w:rsidRPr="00151056" w:rsidRDefault="007E0217" w:rsidP="007E0217">
            <w:pPr>
              <w:jc w:val="center"/>
              <w:rPr>
                <w:rFonts w:ascii="Times New Roman" w:eastAsia="Calibri" w:hAnsi="Times New Roman" w:cs="Times New Roman"/>
                <w:color w:val="000000" w:themeColor="text1"/>
              </w:rPr>
            </w:pPr>
            <w:r>
              <w:rPr>
                <w:rFonts w:ascii="Times New Roman" w:hAnsi="Times New Roman"/>
                <w:sz w:val="24"/>
                <w:szCs w:val="24"/>
              </w:rPr>
              <w:t>к</w:t>
            </w:r>
            <w:r w:rsidRPr="000714AB">
              <w:rPr>
                <w:rFonts w:ascii="Times New Roman" w:hAnsi="Times New Roman"/>
                <w:sz w:val="24"/>
                <w:szCs w:val="24"/>
              </w:rPr>
              <w:t xml:space="preserve"> </w:t>
            </w:r>
            <w:proofErr w:type="spellStart"/>
            <w:proofErr w:type="gramStart"/>
            <w:r w:rsidRPr="000714AB">
              <w:rPr>
                <w:rFonts w:ascii="Times New Roman" w:hAnsi="Times New Roman"/>
                <w:sz w:val="24"/>
                <w:szCs w:val="24"/>
              </w:rPr>
              <w:t>след.уроку</w:t>
            </w:r>
            <w:proofErr w:type="spellEnd"/>
            <w:proofErr w:type="gramEnd"/>
          </w:p>
        </w:tc>
      </w:tr>
    </w:tbl>
    <w:p w14:paraId="395E7179" w14:textId="77777777" w:rsidR="002133B9" w:rsidRDefault="002133B9" w:rsidP="00E86EC5">
      <w:pPr>
        <w:rPr>
          <w:rFonts w:ascii="Times New Roman" w:hAnsi="Times New Roman" w:cs="Times New Roman"/>
          <w:b/>
          <w:bCs/>
          <w:sz w:val="24"/>
          <w:szCs w:val="24"/>
        </w:rPr>
      </w:pPr>
    </w:p>
    <w:p w14:paraId="1FEC66AF" w14:textId="77777777" w:rsidR="002133B9" w:rsidRDefault="002133B9" w:rsidP="00E86EC5">
      <w:pPr>
        <w:rPr>
          <w:rFonts w:ascii="Times New Roman" w:hAnsi="Times New Roman" w:cs="Times New Roman"/>
          <w:b/>
          <w:bCs/>
          <w:sz w:val="24"/>
          <w:szCs w:val="24"/>
        </w:rPr>
      </w:pPr>
    </w:p>
    <w:p w14:paraId="73395D26" w14:textId="77777777" w:rsidR="002133B9" w:rsidRDefault="002133B9" w:rsidP="00E86EC5">
      <w:pPr>
        <w:rPr>
          <w:rFonts w:ascii="Times New Roman" w:hAnsi="Times New Roman" w:cs="Times New Roman"/>
          <w:b/>
          <w:bCs/>
          <w:sz w:val="24"/>
          <w:szCs w:val="24"/>
        </w:rPr>
      </w:pPr>
    </w:p>
    <w:p w14:paraId="69282DCD" w14:textId="77777777" w:rsidR="002133B9" w:rsidRDefault="002133B9" w:rsidP="00E86EC5">
      <w:pPr>
        <w:rPr>
          <w:rFonts w:ascii="Times New Roman" w:hAnsi="Times New Roman" w:cs="Times New Roman"/>
          <w:b/>
          <w:bCs/>
          <w:sz w:val="24"/>
          <w:szCs w:val="24"/>
        </w:rPr>
      </w:pPr>
    </w:p>
    <w:p w14:paraId="61F7CBFC" w14:textId="77777777" w:rsidR="007E0217" w:rsidRDefault="007E0217" w:rsidP="00E86EC5">
      <w:pPr>
        <w:rPr>
          <w:rFonts w:ascii="Times New Roman" w:hAnsi="Times New Roman" w:cs="Times New Roman"/>
          <w:b/>
          <w:bCs/>
          <w:sz w:val="24"/>
          <w:szCs w:val="24"/>
        </w:rPr>
      </w:pPr>
    </w:p>
    <w:p w14:paraId="53EED478" w14:textId="77777777" w:rsidR="007E0217" w:rsidRDefault="007E0217" w:rsidP="00E86EC5">
      <w:pPr>
        <w:rPr>
          <w:rFonts w:ascii="Times New Roman" w:hAnsi="Times New Roman" w:cs="Times New Roman"/>
          <w:b/>
          <w:bCs/>
          <w:sz w:val="24"/>
          <w:szCs w:val="24"/>
        </w:rPr>
      </w:pPr>
    </w:p>
    <w:p w14:paraId="6E8CC245" w14:textId="77777777" w:rsidR="007E0217" w:rsidRDefault="007E0217" w:rsidP="00E86EC5">
      <w:pPr>
        <w:rPr>
          <w:rFonts w:ascii="Times New Roman" w:hAnsi="Times New Roman" w:cs="Times New Roman"/>
          <w:b/>
          <w:bCs/>
          <w:sz w:val="24"/>
          <w:szCs w:val="24"/>
        </w:rPr>
      </w:pPr>
    </w:p>
    <w:p w14:paraId="1C137F81" w14:textId="7AB76846" w:rsidR="00151056" w:rsidRDefault="002133B9" w:rsidP="00E86EC5">
      <w:pPr>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1</w:t>
      </w:r>
    </w:p>
    <w:p w14:paraId="28B371AB" w14:textId="770DC92F" w:rsidR="002133B9" w:rsidRDefault="002133B9" w:rsidP="00E86EC5">
      <w:pPr>
        <w:rPr>
          <w:rFonts w:ascii="Times New Roman" w:hAnsi="Times New Roman" w:cs="Times New Roman"/>
          <w:b/>
          <w:bCs/>
          <w:sz w:val="24"/>
          <w:szCs w:val="24"/>
        </w:rPr>
      </w:pPr>
      <w:r>
        <w:rPr>
          <w:rFonts w:ascii="Times New Roman" w:hAnsi="Times New Roman" w:cs="Times New Roman"/>
          <w:b/>
          <w:bCs/>
          <w:noProof/>
          <w:sz w:val="24"/>
          <w:szCs w:val="24"/>
        </w:rPr>
        <w:drawing>
          <wp:anchor distT="0" distB="0" distL="114300" distR="114300" simplePos="0" relativeHeight="251658240" behindDoc="0" locked="0" layoutInCell="1" allowOverlap="1" wp14:anchorId="189748A4" wp14:editId="06FD432A">
            <wp:simplePos x="0" y="0"/>
            <wp:positionH relativeFrom="column">
              <wp:posOffset>-7620</wp:posOffset>
            </wp:positionH>
            <wp:positionV relativeFrom="paragraph">
              <wp:posOffset>64135</wp:posOffset>
            </wp:positionV>
            <wp:extent cx="7284720" cy="4896435"/>
            <wp:effectExtent l="0" t="0" r="0" b="0"/>
            <wp:wrapNone/>
            <wp:docPr id="202625074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288687" cy="4899101"/>
                    </a:xfrm>
                    <a:prstGeom prst="rect">
                      <a:avLst/>
                    </a:prstGeom>
                    <a:noFill/>
                  </pic:spPr>
                </pic:pic>
              </a:graphicData>
            </a:graphic>
            <wp14:sizeRelH relativeFrom="page">
              <wp14:pctWidth>0</wp14:pctWidth>
            </wp14:sizeRelH>
            <wp14:sizeRelV relativeFrom="page">
              <wp14:pctHeight>0</wp14:pctHeight>
            </wp14:sizeRelV>
          </wp:anchor>
        </w:drawing>
      </w:r>
    </w:p>
    <w:p w14:paraId="52461A46" w14:textId="77777777" w:rsidR="002133B9" w:rsidRPr="002133B9" w:rsidRDefault="002133B9" w:rsidP="002133B9">
      <w:pPr>
        <w:rPr>
          <w:rFonts w:ascii="Times New Roman" w:hAnsi="Times New Roman" w:cs="Times New Roman"/>
          <w:sz w:val="24"/>
          <w:szCs w:val="24"/>
        </w:rPr>
      </w:pPr>
    </w:p>
    <w:p w14:paraId="2A702577" w14:textId="77777777" w:rsidR="002133B9" w:rsidRPr="002133B9" w:rsidRDefault="002133B9" w:rsidP="002133B9">
      <w:pPr>
        <w:rPr>
          <w:rFonts w:ascii="Times New Roman" w:hAnsi="Times New Roman" w:cs="Times New Roman"/>
          <w:sz w:val="24"/>
          <w:szCs w:val="24"/>
        </w:rPr>
      </w:pPr>
    </w:p>
    <w:p w14:paraId="36741EED" w14:textId="77777777" w:rsidR="002133B9" w:rsidRPr="002133B9" w:rsidRDefault="002133B9" w:rsidP="002133B9">
      <w:pPr>
        <w:rPr>
          <w:rFonts w:ascii="Times New Roman" w:hAnsi="Times New Roman" w:cs="Times New Roman"/>
          <w:sz w:val="24"/>
          <w:szCs w:val="24"/>
        </w:rPr>
      </w:pPr>
    </w:p>
    <w:p w14:paraId="057DAFE6" w14:textId="77777777" w:rsidR="002133B9" w:rsidRPr="002133B9" w:rsidRDefault="002133B9" w:rsidP="002133B9">
      <w:pPr>
        <w:rPr>
          <w:rFonts w:ascii="Times New Roman" w:hAnsi="Times New Roman" w:cs="Times New Roman"/>
          <w:sz w:val="24"/>
          <w:szCs w:val="24"/>
        </w:rPr>
      </w:pPr>
    </w:p>
    <w:p w14:paraId="283A3625" w14:textId="77777777" w:rsidR="002133B9" w:rsidRPr="002133B9" w:rsidRDefault="002133B9" w:rsidP="002133B9">
      <w:pPr>
        <w:rPr>
          <w:rFonts w:ascii="Times New Roman" w:hAnsi="Times New Roman" w:cs="Times New Roman"/>
          <w:sz w:val="24"/>
          <w:szCs w:val="24"/>
        </w:rPr>
      </w:pPr>
    </w:p>
    <w:p w14:paraId="056DB1CC" w14:textId="77777777" w:rsidR="002133B9" w:rsidRPr="002133B9" w:rsidRDefault="002133B9" w:rsidP="002133B9">
      <w:pPr>
        <w:rPr>
          <w:rFonts w:ascii="Times New Roman" w:hAnsi="Times New Roman" w:cs="Times New Roman"/>
          <w:sz w:val="24"/>
          <w:szCs w:val="24"/>
        </w:rPr>
      </w:pPr>
    </w:p>
    <w:p w14:paraId="34A40DA1" w14:textId="77777777" w:rsidR="002133B9" w:rsidRPr="002133B9" w:rsidRDefault="002133B9" w:rsidP="002133B9">
      <w:pPr>
        <w:rPr>
          <w:rFonts w:ascii="Times New Roman" w:hAnsi="Times New Roman" w:cs="Times New Roman"/>
          <w:sz w:val="24"/>
          <w:szCs w:val="24"/>
        </w:rPr>
      </w:pPr>
    </w:p>
    <w:p w14:paraId="1975F5EA" w14:textId="77777777" w:rsidR="002133B9" w:rsidRPr="002133B9" w:rsidRDefault="002133B9" w:rsidP="002133B9">
      <w:pPr>
        <w:rPr>
          <w:rFonts w:ascii="Times New Roman" w:hAnsi="Times New Roman" w:cs="Times New Roman"/>
          <w:sz w:val="24"/>
          <w:szCs w:val="24"/>
        </w:rPr>
      </w:pPr>
    </w:p>
    <w:p w14:paraId="745D11B2" w14:textId="77777777" w:rsidR="002133B9" w:rsidRPr="002133B9" w:rsidRDefault="002133B9" w:rsidP="002133B9">
      <w:pPr>
        <w:rPr>
          <w:rFonts w:ascii="Times New Roman" w:hAnsi="Times New Roman" w:cs="Times New Roman"/>
          <w:sz w:val="24"/>
          <w:szCs w:val="24"/>
        </w:rPr>
      </w:pPr>
    </w:p>
    <w:p w14:paraId="1A5512B7" w14:textId="77777777" w:rsidR="002133B9" w:rsidRPr="002133B9" w:rsidRDefault="002133B9" w:rsidP="002133B9">
      <w:pPr>
        <w:rPr>
          <w:rFonts w:ascii="Times New Roman" w:hAnsi="Times New Roman" w:cs="Times New Roman"/>
          <w:sz w:val="24"/>
          <w:szCs w:val="24"/>
        </w:rPr>
      </w:pPr>
    </w:p>
    <w:p w14:paraId="5574192F" w14:textId="77777777" w:rsidR="002133B9" w:rsidRPr="002133B9" w:rsidRDefault="002133B9" w:rsidP="002133B9">
      <w:pPr>
        <w:rPr>
          <w:rFonts w:ascii="Times New Roman" w:hAnsi="Times New Roman" w:cs="Times New Roman"/>
          <w:sz w:val="24"/>
          <w:szCs w:val="24"/>
        </w:rPr>
      </w:pPr>
    </w:p>
    <w:p w14:paraId="5E061356" w14:textId="77777777" w:rsidR="002133B9" w:rsidRPr="002133B9" w:rsidRDefault="002133B9" w:rsidP="002133B9">
      <w:pPr>
        <w:rPr>
          <w:rFonts w:ascii="Times New Roman" w:hAnsi="Times New Roman" w:cs="Times New Roman"/>
          <w:sz w:val="24"/>
          <w:szCs w:val="24"/>
        </w:rPr>
      </w:pPr>
    </w:p>
    <w:p w14:paraId="45E0F626" w14:textId="77777777" w:rsidR="002133B9" w:rsidRPr="002133B9" w:rsidRDefault="002133B9" w:rsidP="002133B9">
      <w:pPr>
        <w:rPr>
          <w:rFonts w:ascii="Times New Roman" w:hAnsi="Times New Roman" w:cs="Times New Roman"/>
          <w:sz w:val="24"/>
          <w:szCs w:val="24"/>
        </w:rPr>
      </w:pPr>
    </w:p>
    <w:p w14:paraId="2DD49B59" w14:textId="77777777" w:rsidR="002133B9" w:rsidRPr="002133B9" w:rsidRDefault="002133B9" w:rsidP="002133B9">
      <w:pPr>
        <w:rPr>
          <w:rFonts w:ascii="Times New Roman" w:hAnsi="Times New Roman" w:cs="Times New Roman"/>
          <w:sz w:val="24"/>
          <w:szCs w:val="24"/>
        </w:rPr>
      </w:pPr>
    </w:p>
    <w:p w14:paraId="6D86B2FE" w14:textId="77777777" w:rsidR="002133B9" w:rsidRPr="002133B9" w:rsidRDefault="002133B9" w:rsidP="002133B9">
      <w:pPr>
        <w:rPr>
          <w:rFonts w:ascii="Times New Roman" w:hAnsi="Times New Roman" w:cs="Times New Roman"/>
          <w:sz w:val="24"/>
          <w:szCs w:val="24"/>
        </w:rPr>
      </w:pPr>
    </w:p>
    <w:p w14:paraId="4AEABD86" w14:textId="77777777" w:rsidR="002133B9" w:rsidRDefault="002133B9" w:rsidP="002133B9">
      <w:pPr>
        <w:rPr>
          <w:rFonts w:ascii="Times New Roman" w:hAnsi="Times New Roman" w:cs="Times New Roman"/>
          <w:b/>
          <w:bCs/>
          <w:sz w:val="24"/>
          <w:szCs w:val="24"/>
        </w:rPr>
      </w:pPr>
    </w:p>
    <w:p w14:paraId="7D033252" w14:textId="7EAE6BF8" w:rsidR="002133B9" w:rsidRDefault="002133B9" w:rsidP="002133B9">
      <w:pPr>
        <w:tabs>
          <w:tab w:val="left" w:pos="3048"/>
        </w:tabs>
        <w:rPr>
          <w:rFonts w:ascii="Times New Roman" w:hAnsi="Times New Roman" w:cs="Times New Roman"/>
          <w:sz w:val="24"/>
          <w:szCs w:val="24"/>
        </w:rPr>
      </w:pPr>
      <w:r>
        <w:rPr>
          <w:rFonts w:ascii="Times New Roman" w:hAnsi="Times New Roman" w:cs="Times New Roman"/>
          <w:sz w:val="24"/>
          <w:szCs w:val="24"/>
        </w:rPr>
        <w:tab/>
      </w:r>
    </w:p>
    <w:p w14:paraId="0183E315" w14:textId="77777777" w:rsidR="002133B9" w:rsidRDefault="002133B9" w:rsidP="002133B9">
      <w:pPr>
        <w:tabs>
          <w:tab w:val="left" w:pos="3048"/>
        </w:tabs>
        <w:rPr>
          <w:rFonts w:ascii="Times New Roman" w:hAnsi="Times New Roman" w:cs="Times New Roman"/>
          <w:sz w:val="24"/>
          <w:szCs w:val="24"/>
        </w:rPr>
      </w:pPr>
    </w:p>
    <w:p w14:paraId="3538987A" w14:textId="77777777" w:rsidR="002133B9" w:rsidRDefault="002133B9" w:rsidP="002133B9">
      <w:pPr>
        <w:tabs>
          <w:tab w:val="left" w:pos="3048"/>
        </w:tabs>
        <w:rPr>
          <w:rFonts w:ascii="Times New Roman" w:hAnsi="Times New Roman" w:cs="Times New Roman"/>
          <w:sz w:val="24"/>
          <w:szCs w:val="24"/>
        </w:rPr>
      </w:pPr>
    </w:p>
    <w:p w14:paraId="0ABD0F1C" w14:textId="4BFA9558" w:rsidR="002133B9" w:rsidRPr="002133B9" w:rsidRDefault="002133B9" w:rsidP="002133B9">
      <w:pPr>
        <w:tabs>
          <w:tab w:val="left" w:pos="3048"/>
        </w:tabs>
        <w:rPr>
          <w:rFonts w:ascii="Times New Roman" w:hAnsi="Times New Roman" w:cs="Times New Roman"/>
          <w:b/>
          <w:bCs/>
          <w:sz w:val="24"/>
          <w:szCs w:val="24"/>
        </w:rPr>
      </w:pPr>
      <w:r w:rsidRPr="002133B9">
        <w:rPr>
          <w:rFonts w:ascii="Times New Roman" w:hAnsi="Times New Roman" w:cs="Times New Roman"/>
          <w:b/>
          <w:bCs/>
          <w:sz w:val="24"/>
          <w:szCs w:val="24"/>
        </w:rPr>
        <w:lastRenderedPageBreak/>
        <w:t>Приложение 2</w:t>
      </w:r>
    </w:p>
    <w:tbl>
      <w:tblPr>
        <w:tblStyle w:val="a3"/>
        <w:tblW w:w="0" w:type="auto"/>
        <w:tblLook w:val="04A0" w:firstRow="1" w:lastRow="0" w:firstColumn="1" w:lastColumn="0" w:noHBand="0" w:noVBand="1"/>
      </w:tblPr>
      <w:tblGrid>
        <w:gridCol w:w="9322"/>
      </w:tblGrid>
      <w:tr w:rsidR="002133B9" w:rsidRPr="002133B9" w14:paraId="42AC0734" w14:textId="77777777" w:rsidTr="00CE546A">
        <w:tc>
          <w:tcPr>
            <w:tcW w:w="9322" w:type="dxa"/>
          </w:tcPr>
          <w:p w14:paraId="77C20DCC" w14:textId="77777777" w:rsidR="002133B9" w:rsidRPr="005C31DC" w:rsidRDefault="002133B9" w:rsidP="00CE546A">
            <w:pPr>
              <w:jc w:val="both"/>
              <w:rPr>
                <w:rFonts w:ascii="Times New Roman" w:eastAsia="Times New Roman" w:hAnsi="Times New Roman" w:cs="Times New Roman"/>
                <w:color w:val="282828"/>
                <w:sz w:val="24"/>
                <w:szCs w:val="24"/>
                <w:lang w:val="en-US" w:eastAsia="ru-RU"/>
              </w:rPr>
            </w:pPr>
            <w:r w:rsidRPr="00782887">
              <w:rPr>
                <w:rFonts w:ascii="Times New Roman" w:eastAsia="Times New Roman" w:hAnsi="Times New Roman" w:cs="Times New Roman"/>
                <w:color w:val="282828"/>
                <w:sz w:val="24"/>
                <w:szCs w:val="24"/>
                <w:lang w:val="en-US" w:eastAsia="ru-RU"/>
              </w:rPr>
              <w:t>Text</w:t>
            </w:r>
            <w:r w:rsidRPr="005C31DC">
              <w:rPr>
                <w:rFonts w:ascii="Times New Roman" w:eastAsia="Times New Roman" w:hAnsi="Times New Roman" w:cs="Times New Roman"/>
                <w:color w:val="282828"/>
                <w:sz w:val="24"/>
                <w:szCs w:val="24"/>
                <w:lang w:val="en-US" w:eastAsia="ru-RU"/>
              </w:rPr>
              <w:t xml:space="preserve"> 1</w:t>
            </w:r>
          </w:p>
          <w:p w14:paraId="6A983C79" w14:textId="77777777" w:rsidR="002133B9" w:rsidRPr="00AE07A8" w:rsidRDefault="002133B9" w:rsidP="00CE546A">
            <w:pPr>
              <w:jc w:val="both"/>
              <w:rPr>
                <w:rFonts w:ascii="Times New Roman" w:eastAsia="Times New Roman" w:hAnsi="Times New Roman" w:cs="Times New Roman"/>
                <w:color w:val="282828"/>
                <w:sz w:val="24"/>
                <w:szCs w:val="24"/>
                <w:lang w:val="en-US" w:eastAsia="ru-RU"/>
              </w:rPr>
            </w:pPr>
            <w:r w:rsidRPr="005C31DC">
              <w:rPr>
                <w:rFonts w:ascii="Times New Roman" w:eastAsia="Times New Roman" w:hAnsi="Times New Roman" w:cs="Times New Roman"/>
                <w:color w:val="282828"/>
                <w:sz w:val="24"/>
                <w:szCs w:val="24"/>
                <w:lang w:val="en-US" w:eastAsia="ru-RU"/>
              </w:rPr>
              <w:t xml:space="preserve">It’s always hard work choosing books for children. I sometimes remember the books I loved long ago when I was a child myself. My </w:t>
            </w:r>
            <w:proofErr w:type="spellStart"/>
            <w:r w:rsidRPr="005C31DC">
              <w:rPr>
                <w:rFonts w:ascii="Times New Roman" w:eastAsia="Times New Roman" w:hAnsi="Times New Roman" w:cs="Times New Roman"/>
                <w:color w:val="282828"/>
                <w:sz w:val="24"/>
                <w:szCs w:val="24"/>
                <w:lang w:val="en-US" w:eastAsia="ru-RU"/>
              </w:rPr>
              <w:t>favourite</w:t>
            </w:r>
            <w:proofErr w:type="spellEnd"/>
            <w:r w:rsidRPr="005C31DC">
              <w:rPr>
                <w:rFonts w:ascii="Times New Roman" w:eastAsia="Times New Roman" w:hAnsi="Times New Roman" w:cs="Times New Roman"/>
                <w:color w:val="282828"/>
                <w:sz w:val="24"/>
                <w:szCs w:val="24"/>
                <w:lang w:val="en-US" w:eastAsia="ru-RU"/>
              </w:rPr>
              <w:t xml:space="preserve"> book then was “Adventures with Rosalind” by Charlotte Austen, a gripping fantasy about a lonely boy on a long journey through different lands across seven seas. Unfortunately, nobody has heard of it as it is long out of print. Anyway, I really enjoyed it when I was seven or eight years old.</w:t>
            </w:r>
          </w:p>
          <w:p w14:paraId="6D54E76A" w14:textId="77777777" w:rsidR="002133B9" w:rsidRPr="00AE07A8" w:rsidRDefault="002133B9" w:rsidP="00CE546A">
            <w:pPr>
              <w:jc w:val="both"/>
              <w:rPr>
                <w:rFonts w:ascii="Times New Roman" w:eastAsia="Times New Roman" w:hAnsi="Times New Roman" w:cs="Times New Roman"/>
                <w:color w:val="282828"/>
                <w:sz w:val="24"/>
                <w:szCs w:val="24"/>
                <w:lang w:val="en-US" w:eastAsia="ru-RU"/>
              </w:rPr>
            </w:pPr>
          </w:p>
          <w:p w14:paraId="6D3EB834" w14:textId="77777777" w:rsidR="002133B9" w:rsidRPr="005C31DC" w:rsidRDefault="002133B9" w:rsidP="00CE546A">
            <w:pPr>
              <w:jc w:val="both"/>
              <w:rPr>
                <w:rFonts w:ascii="Times New Roman" w:eastAsia="Times New Roman" w:hAnsi="Times New Roman" w:cs="Times New Roman"/>
                <w:color w:val="282828"/>
                <w:sz w:val="24"/>
                <w:szCs w:val="24"/>
                <w:lang w:val="en-US" w:eastAsia="ru-RU"/>
              </w:rPr>
            </w:pPr>
            <w:r w:rsidRPr="00782887">
              <w:rPr>
                <w:rFonts w:ascii="Times New Roman" w:eastAsia="Times New Roman" w:hAnsi="Times New Roman" w:cs="Times New Roman"/>
                <w:color w:val="282828"/>
                <w:sz w:val="24"/>
                <w:szCs w:val="24"/>
                <w:lang w:val="en-US" w:eastAsia="ru-RU"/>
              </w:rPr>
              <w:t>Text</w:t>
            </w:r>
            <w:r w:rsidRPr="005C31DC">
              <w:rPr>
                <w:rFonts w:ascii="Times New Roman" w:eastAsia="Times New Roman" w:hAnsi="Times New Roman" w:cs="Times New Roman"/>
                <w:color w:val="282828"/>
                <w:sz w:val="24"/>
                <w:szCs w:val="24"/>
                <w:lang w:val="en-US" w:eastAsia="ru-RU"/>
              </w:rPr>
              <w:t xml:space="preserve"> 2</w:t>
            </w:r>
          </w:p>
          <w:p w14:paraId="1A2D95E8" w14:textId="77777777" w:rsidR="002133B9" w:rsidRPr="005C31DC" w:rsidRDefault="002133B9" w:rsidP="00CE546A">
            <w:pPr>
              <w:jc w:val="both"/>
              <w:rPr>
                <w:rFonts w:ascii="Times New Roman" w:eastAsia="Times New Roman" w:hAnsi="Times New Roman" w:cs="Times New Roman"/>
                <w:color w:val="282828"/>
                <w:sz w:val="24"/>
                <w:szCs w:val="24"/>
                <w:lang w:val="en-US" w:eastAsia="ru-RU"/>
              </w:rPr>
            </w:pPr>
            <w:r w:rsidRPr="005C31DC">
              <w:rPr>
                <w:rFonts w:ascii="Times New Roman" w:eastAsia="Times New Roman" w:hAnsi="Times New Roman" w:cs="Times New Roman"/>
                <w:color w:val="282828"/>
                <w:sz w:val="24"/>
                <w:szCs w:val="24"/>
                <w:lang w:val="en-US" w:eastAsia="ru-RU"/>
              </w:rPr>
              <w:t>I’d like to say how important it is to read aloud to children. I suppose this is the best, easiest and most enjoyable way to make a child love books for life. I don’t just mean reading books to babies or very young children. I mean going on reading aloud long after children can read for themselves.</w:t>
            </w:r>
          </w:p>
          <w:p w14:paraId="61DCB83A" w14:textId="77777777" w:rsidR="002133B9" w:rsidRPr="00AE07A8" w:rsidRDefault="002133B9" w:rsidP="00CE546A">
            <w:pPr>
              <w:jc w:val="both"/>
              <w:rPr>
                <w:rFonts w:ascii="Times New Roman" w:eastAsia="Times New Roman" w:hAnsi="Times New Roman" w:cs="Times New Roman"/>
                <w:color w:val="282828"/>
                <w:sz w:val="24"/>
                <w:szCs w:val="24"/>
                <w:lang w:val="en-US" w:eastAsia="ru-RU"/>
              </w:rPr>
            </w:pPr>
            <w:r w:rsidRPr="005C31DC">
              <w:rPr>
                <w:rFonts w:ascii="Times New Roman" w:eastAsia="Times New Roman" w:hAnsi="Times New Roman" w:cs="Times New Roman"/>
                <w:color w:val="282828"/>
                <w:sz w:val="24"/>
                <w:szCs w:val="24"/>
                <w:lang w:val="en-US" w:eastAsia="ru-RU"/>
              </w:rPr>
              <w:t>I’m sorry they don’t read aloud in our schools as often as they used to. I still remember how much we, children, loved our reading lesson on Friday afternoon back in those long-ago schooldays.</w:t>
            </w:r>
          </w:p>
          <w:p w14:paraId="6B9465D4" w14:textId="77777777" w:rsidR="002133B9" w:rsidRPr="00AE07A8" w:rsidRDefault="002133B9" w:rsidP="00CE546A">
            <w:pPr>
              <w:jc w:val="both"/>
              <w:rPr>
                <w:rFonts w:ascii="Times New Roman" w:eastAsia="Times New Roman" w:hAnsi="Times New Roman" w:cs="Times New Roman"/>
                <w:color w:val="282828"/>
                <w:sz w:val="24"/>
                <w:szCs w:val="24"/>
                <w:lang w:val="en-US" w:eastAsia="ru-RU"/>
              </w:rPr>
            </w:pPr>
          </w:p>
          <w:p w14:paraId="37137146" w14:textId="77777777" w:rsidR="002133B9" w:rsidRPr="005C31DC" w:rsidRDefault="002133B9" w:rsidP="00CE546A">
            <w:pPr>
              <w:jc w:val="both"/>
              <w:rPr>
                <w:rFonts w:ascii="Times New Roman" w:eastAsia="Times New Roman" w:hAnsi="Times New Roman" w:cs="Times New Roman"/>
                <w:color w:val="282828"/>
                <w:sz w:val="24"/>
                <w:szCs w:val="24"/>
                <w:lang w:val="en-US" w:eastAsia="ru-RU"/>
              </w:rPr>
            </w:pPr>
            <w:r w:rsidRPr="00782887">
              <w:rPr>
                <w:rFonts w:ascii="Times New Roman" w:eastAsia="Times New Roman" w:hAnsi="Times New Roman" w:cs="Times New Roman"/>
                <w:color w:val="282828"/>
                <w:sz w:val="24"/>
                <w:szCs w:val="24"/>
                <w:lang w:val="en-US" w:eastAsia="ru-RU"/>
              </w:rPr>
              <w:t xml:space="preserve">Text </w:t>
            </w:r>
            <w:r w:rsidRPr="005C31DC">
              <w:rPr>
                <w:rFonts w:ascii="Times New Roman" w:eastAsia="Times New Roman" w:hAnsi="Times New Roman" w:cs="Times New Roman"/>
                <w:color w:val="282828"/>
                <w:sz w:val="24"/>
                <w:szCs w:val="24"/>
                <w:lang w:val="en-US" w:eastAsia="ru-RU"/>
              </w:rPr>
              <w:t>3</w:t>
            </w:r>
          </w:p>
          <w:p w14:paraId="7FED5C9F" w14:textId="77777777" w:rsidR="002133B9" w:rsidRPr="005C31DC" w:rsidRDefault="002133B9" w:rsidP="00CE546A">
            <w:pPr>
              <w:jc w:val="both"/>
              <w:rPr>
                <w:rFonts w:ascii="Times New Roman" w:eastAsia="Times New Roman" w:hAnsi="Times New Roman" w:cs="Times New Roman"/>
                <w:color w:val="282828"/>
                <w:sz w:val="24"/>
                <w:szCs w:val="24"/>
                <w:lang w:val="en-US" w:eastAsia="ru-RU"/>
              </w:rPr>
            </w:pPr>
            <w:r w:rsidRPr="005C31DC">
              <w:rPr>
                <w:rFonts w:ascii="Times New Roman" w:eastAsia="Times New Roman" w:hAnsi="Times New Roman" w:cs="Times New Roman"/>
                <w:color w:val="282828"/>
                <w:sz w:val="24"/>
                <w:szCs w:val="24"/>
                <w:lang w:val="en-US" w:eastAsia="ru-RU"/>
              </w:rPr>
              <w:t xml:space="preserve">I also think there should be more reading aloud at home. Recorded stories are wonderful, especially in cars, but </w:t>
            </w:r>
            <w:proofErr w:type="spellStart"/>
            <w:proofErr w:type="gramStart"/>
            <w:r w:rsidRPr="005C31DC">
              <w:rPr>
                <w:rFonts w:ascii="Times New Roman" w:eastAsia="Times New Roman" w:hAnsi="Times New Roman" w:cs="Times New Roman"/>
                <w:color w:val="282828"/>
                <w:sz w:val="24"/>
                <w:szCs w:val="24"/>
                <w:lang w:val="en-US" w:eastAsia="ru-RU"/>
              </w:rPr>
              <w:t>there</w:t>
            </w:r>
            <w:proofErr w:type="gramEnd"/>
            <w:r w:rsidRPr="005C31DC">
              <w:rPr>
                <w:rFonts w:ascii="Times New Roman" w:eastAsia="Times New Roman" w:hAnsi="Times New Roman" w:cs="Times New Roman"/>
                <w:color w:val="282828"/>
                <w:sz w:val="24"/>
                <w:szCs w:val="24"/>
                <w:lang w:val="en-US" w:eastAsia="ru-RU"/>
              </w:rPr>
              <w:t xml:space="preserve"> s</w:t>
            </w:r>
            <w:proofErr w:type="spellEnd"/>
            <w:r w:rsidRPr="005C31DC">
              <w:rPr>
                <w:rFonts w:ascii="Times New Roman" w:eastAsia="Times New Roman" w:hAnsi="Times New Roman" w:cs="Times New Roman"/>
                <w:color w:val="282828"/>
                <w:sz w:val="24"/>
                <w:szCs w:val="24"/>
                <w:lang w:val="en-US" w:eastAsia="ru-RU"/>
              </w:rPr>
              <w:t xml:space="preserve"> nothing like a grown-up reading or telling a story directly to a child. My all-time </w:t>
            </w:r>
            <w:proofErr w:type="spellStart"/>
            <w:r w:rsidRPr="005C31DC">
              <w:rPr>
                <w:rFonts w:ascii="Times New Roman" w:eastAsia="Times New Roman" w:hAnsi="Times New Roman" w:cs="Times New Roman"/>
                <w:color w:val="282828"/>
                <w:sz w:val="24"/>
                <w:szCs w:val="24"/>
                <w:lang w:val="en-US" w:eastAsia="ru-RU"/>
              </w:rPr>
              <w:t>favourite</w:t>
            </w:r>
            <w:proofErr w:type="spellEnd"/>
            <w:r w:rsidRPr="005C31DC">
              <w:rPr>
                <w:rFonts w:ascii="Times New Roman" w:eastAsia="Times New Roman" w:hAnsi="Times New Roman" w:cs="Times New Roman"/>
                <w:color w:val="282828"/>
                <w:sz w:val="24"/>
                <w:szCs w:val="24"/>
                <w:lang w:val="en-US" w:eastAsia="ru-RU"/>
              </w:rPr>
              <w:t xml:space="preserve"> picture book to read aloud is “Where the Wild Things Are” by Maurice Sendak, with its poetic text and wonderfully imaginative illustrations. It never fails to intrigue or please any child under seven. The Mary Poppins books are good to read to seven-or nine-year-olds. Each part is a story in itself, perfect for bedtime reading.</w:t>
            </w:r>
          </w:p>
          <w:p w14:paraId="500749EE" w14:textId="77777777" w:rsidR="002133B9" w:rsidRPr="00AE07A8" w:rsidRDefault="002133B9" w:rsidP="00CE546A">
            <w:pPr>
              <w:jc w:val="both"/>
              <w:rPr>
                <w:rFonts w:ascii="Times New Roman" w:eastAsia="Times New Roman" w:hAnsi="Times New Roman" w:cs="Times New Roman"/>
                <w:color w:val="000000"/>
                <w:sz w:val="24"/>
                <w:szCs w:val="24"/>
                <w:lang w:val="en-US" w:eastAsia="ru-RU"/>
              </w:rPr>
            </w:pPr>
          </w:p>
        </w:tc>
      </w:tr>
    </w:tbl>
    <w:p w14:paraId="7BE72D49" w14:textId="77777777" w:rsidR="002133B9" w:rsidRPr="002133B9" w:rsidRDefault="002133B9" w:rsidP="002133B9">
      <w:pPr>
        <w:tabs>
          <w:tab w:val="left" w:pos="3048"/>
        </w:tabs>
        <w:rPr>
          <w:rFonts w:ascii="Times New Roman" w:hAnsi="Times New Roman" w:cs="Times New Roman"/>
          <w:sz w:val="24"/>
          <w:szCs w:val="24"/>
          <w:lang w:val="en-US"/>
        </w:rPr>
      </w:pPr>
    </w:p>
    <w:sectPr w:rsidR="002133B9" w:rsidRPr="002133B9" w:rsidSect="00377F7B">
      <w:pgSz w:w="16838" w:h="11906" w:orient="landscape"/>
      <w:pgMar w:top="426"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0A0687"/>
    <w:multiLevelType w:val="hybridMultilevel"/>
    <w:tmpl w:val="0FD82650"/>
    <w:lvl w:ilvl="0" w:tplc="0419000F">
      <w:start w:val="1"/>
      <w:numFmt w:val="decimal"/>
      <w:lvlText w:val="%1."/>
      <w:lvlJc w:val="left"/>
      <w:pPr>
        <w:ind w:left="1080" w:hanging="360"/>
      </w:pPr>
      <w:rPr>
        <w:rFont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15:restartNumberingAfterBreak="0">
    <w:nsid w:val="23CC791E"/>
    <w:multiLevelType w:val="hybridMultilevel"/>
    <w:tmpl w:val="D1983C9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26984A82"/>
    <w:multiLevelType w:val="hybridMultilevel"/>
    <w:tmpl w:val="8F9E10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76D76F9E"/>
    <w:multiLevelType w:val="hybridMultilevel"/>
    <w:tmpl w:val="5122EF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CC73259"/>
    <w:multiLevelType w:val="hybridMultilevel"/>
    <w:tmpl w:val="3AE279C2"/>
    <w:lvl w:ilvl="0" w:tplc="820A4A18">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003432031">
    <w:abstractNumId w:val="3"/>
  </w:num>
  <w:num w:numId="2" w16cid:durableId="20030000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668557886">
    <w:abstractNumId w:val="4"/>
  </w:num>
  <w:num w:numId="4" w16cid:durableId="1873960626">
    <w:abstractNumId w:val="2"/>
  </w:num>
  <w:num w:numId="5" w16cid:durableId="13153788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7C09"/>
    <w:rsid w:val="00084868"/>
    <w:rsid w:val="000C077B"/>
    <w:rsid w:val="00101B6C"/>
    <w:rsid w:val="00114E80"/>
    <w:rsid w:val="00121598"/>
    <w:rsid w:val="001411AD"/>
    <w:rsid w:val="0014627F"/>
    <w:rsid w:val="00151056"/>
    <w:rsid w:val="00154996"/>
    <w:rsid w:val="00171EDC"/>
    <w:rsid w:val="00175F8E"/>
    <w:rsid w:val="001B094D"/>
    <w:rsid w:val="001E631E"/>
    <w:rsid w:val="002133B9"/>
    <w:rsid w:val="00217A6F"/>
    <w:rsid w:val="0023276C"/>
    <w:rsid w:val="002442B7"/>
    <w:rsid w:val="00271273"/>
    <w:rsid w:val="00291405"/>
    <w:rsid w:val="002949DB"/>
    <w:rsid w:val="002C59A3"/>
    <w:rsid w:val="002E07B4"/>
    <w:rsid w:val="002F3E13"/>
    <w:rsid w:val="002F7696"/>
    <w:rsid w:val="00303067"/>
    <w:rsid w:val="00322BBD"/>
    <w:rsid w:val="00343A72"/>
    <w:rsid w:val="00364F1B"/>
    <w:rsid w:val="0036756D"/>
    <w:rsid w:val="00377F7B"/>
    <w:rsid w:val="003A3F33"/>
    <w:rsid w:val="003B641A"/>
    <w:rsid w:val="003B727F"/>
    <w:rsid w:val="003F21C2"/>
    <w:rsid w:val="00400097"/>
    <w:rsid w:val="004026AF"/>
    <w:rsid w:val="00414A5D"/>
    <w:rsid w:val="00414A9A"/>
    <w:rsid w:val="004203CB"/>
    <w:rsid w:val="004275FC"/>
    <w:rsid w:val="00430F70"/>
    <w:rsid w:val="0043200B"/>
    <w:rsid w:val="004335E2"/>
    <w:rsid w:val="00434D5E"/>
    <w:rsid w:val="00434EB0"/>
    <w:rsid w:val="00440E1D"/>
    <w:rsid w:val="0045196E"/>
    <w:rsid w:val="004561EB"/>
    <w:rsid w:val="00456210"/>
    <w:rsid w:val="00470971"/>
    <w:rsid w:val="004A540D"/>
    <w:rsid w:val="004D2ACB"/>
    <w:rsid w:val="004F784E"/>
    <w:rsid w:val="00500CC3"/>
    <w:rsid w:val="00513019"/>
    <w:rsid w:val="0052412C"/>
    <w:rsid w:val="00541C06"/>
    <w:rsid w:val="005461A3"/>
    <w:rsid w:val="00555355"/>
    <w:rsid w:val="005A08F4"/>
    <w:rsid w:val="005A68CB"/>
    <w:rsid w:val="005C39FF"/>
    <w:rsid w:val="005C77F0"/>
    <w:rsid w:val="005D0487"/>
    <w:rsid w:val="005D072F"/>
    <w:rsid w:val="005E676B"/>
    <w:rsid w:val="005F50A8"/>
    <w:rsid w:val="0061466A"/>
    <w:rsid w:val="0062540A"/>
    <w:rsid w:val="006257FE"/>
    <w:rsid w:val="006339AD"/>
    <w:rsid w:val="00634D5F"/>
    <w:rsid w:val="00635AF6"/>
    <w:rsid w:val="006425D6"/>
    <w:rsid w:val="0065293C"/>
    <w:rsid w:val="006A7BD0"/>
    <w:rsid w:val="006B58FF"/>
    <w:rsid w:val="006B7715"/>
    <w:rsid w:val="006C0D53"/>
    <w:rsid w:val="006C147D"/>
    <w:rsid w:val="006C1D41"/>
    <w:rsid w:val="006D43FD"/>
    <w:rsid w:val="006D5223"/>
    <w:rsid w:val="00720C9B"/>
    <w:rsid w:val="00750837"/>
    <w:rsid w:val="00772B35"/>
    <w:rsid w:val="00780E5E"/>
    <w:rsid w:val="00784A82"/>
    <w:rsid w:val="007A15C9"/>
    <w:rsid w:val="007E0217"/>
    <w:rsid w:val="007E25BD"/>
    <w:rsid w:val="007F4993"/>
    <w:rsid w:val="00810331"/>
    <w:rsid w:val="008151D7"/>
    <w:rsid w:val="008234F5"/>
    <w:rsid w:val="00834CAD"/>
    <w:rsid w:val="008441EC"/>
    <w:rsid w:val="0086647D"/>
    <w:rsid w:val="00896620"/>
    <w:rsid w:val="008A7147"/>
    <w:rsid w:val="008B4C38"/>
    <w:rsid w:val="008B7B1C"/>
    <w:rsid w:val="008C0BF4"/>
    <w:rsid w:val="008F1AA4"/>
    <w:rsid w:val="008F67BE"/>
    <w:rsid w:val="0090565B"/>
    <w:rsid w:val="009474FF"/>
    <w:rsid w:val="009649FC"/>
    <w:rsid w:val="00964D2B"/>
    <w:rsid w:val="00972AD0"/>
    <w:rsid w:val="00993D6A"/>
    <w:rsid w:val="009A05A8"/>
    <w:rsid w:val="009C51D1"/>
    <w:rsid w:val="009F1BF7"/>
    <w:rsid w:val="00A004DE"/>
    <w:rsid w:val="00A14117"/>
    <w:rsid w:val="00A16505"/>
    <w:rsid w:val="00A2060B"/>
    <w:rsid w:val="00A2177D"/>
    <w:rsid w:val="00A5080A"/>
    <w:rsid w:val="00A56E25"/>
    <w:rsid w:val="00A60405"/>
    <w:rsid w:val="00A62A90"/>
    <w:rsid w:val="00A65F54"/>
    <w:rsid w:val="00A717AD"/>
    <w:rsid w:val="00A816A2"/>
    <w:rsid w:val="00AA4996"/>
    <w:rsid w:val="00AB35CD"/>
    <w:rsid w:val="00AC1522"/>
    <w:rsid w:val="00AD1ABA"/>
    <w:rsid w:val="00AE0B91"/>
    <w:rsid w:val="00B1001D"/>
    <w:rsid w:val="00B72BA8"/>
    <w:rsid w:val="00B74593"/>
    <w:rsid w:val="00B80D3C"/>
    <w:rsid w:val="00B85719"/>
    <w:rsid w:val="00B9626E"/>
    <w:rsid w:val="00B96445"/>
    <w:rsid w:val="00BA0240"/>
    <w:rsid w:val="00BA3196"/>
    <w:rsid w:val="00BB26F1"/>
    <w:rsid w:val="00BB5D3F"/>
    <w:rsid w:val="00BD2F4E"/>
    <w:rsid w:val="00BD63CE"/>
    <w:rsid w:val="00C043BD"/>
    <w:rsid w:val="00C07587"/>
    <w:rsid w:val="00C14954"/>
    <w:rsid w:val="00C360C6"/>
    <w:rsid w:val="00C8320A"/>
    <w:rsid w:val="00C83F82"/>
    <w:rsid w:val="00C85923"/>
    <w:rsid w:val="00C903F7"/>
    <w:rsid w:val="00C9311F"/>
    <w:rsid w:val="00CA28C3"/>
    <w:rsid w:val="00CB0870"/>
    <w:rsid w:val="00CC4BB6"/>
    <w:rsid w:val="00CC65D3"/>
    <w:rsid w:val="00CC6B9D"/>
    <w:rsid w:val="00CD0095"/>
    <w:rsid w:val="00CD5936"/>
    <w:rsid w:val="00CF3103"/>
    <w:rsid w:val="00D01814"/>
    <w:rsid w:val="00D364A8"/>
    <w:rsid w:val="00D422C1"/>
    <w:rsid w:val="00D46923"/>
    <w:rsid w:val="00D5518E"/>
    <w:rsid w:val="00D610E7"/>
    <w:rsid w:val="00D77886"/>
    <w:rsid w:val="00D8088E"/>
    <w:rsid w:val="00D83005"/>
    <w:rsid w:val="00D84B7B"/>
    <w:rsid w:val="00D87150"/>
    <w:rsid w:val="00E00776"/>
    <w:rsid w:val="00E04AF3"/>
    <w:rsid w:val="00E60665"/>
    <w:rsid w:val="00E729CC"/>
    <w:rsid w:val="00E80E32"/>
    <w:rsid w:val="00E86EC5"/>
    <w:rsid w:val="00EA0066"/>
    <w:rsid w:val="00EC18DE"/>
    <w:rsid w:val="00EC3F2D"/>
    <w:rsid w:val="00EC63FF"/>
    <w:rsid w:val="00EC65FD"/>
    <w:rsid w:val="00EE3A48"/>
    <w:rsid w:val="00EF2BD5"/>
    <w:rsid w:val="00EF7C09"/>
    <w:rsid w:val="00F33292"/>
    <w:rsid w:val="00F44B03"/>
    <w:rsid w:val="00F52827"/>
    <w:rsid w:val="00F53625"/>
    <w:rsid w:val="00F57F15"/>
    <w:rsid w:val="00FB0781"/>
    <w:rsid w:val="00FC2403"/>
    <w:rsid w:val="00FC6F0D"/>
    <w:rsid w:val="00FC76D3"/>
    <w:rsid w:val="00FD6275"/>
    <w:rsid w:val="00FE2D1F"/>
    <w:rsid w:val="00FE44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5136B1"/>
  <w15:docId w15:val="{08194612-321A-4CF5-8BB1-4DFEBF78F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FC24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972AD0"/>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72AD0"/>
    <w:rPr>
      <w:rFonts w:ascii="Tahoma" w:hAnsi="Tahoma" w:cs="Tahoma"/>
      <w:sz w:val="16"/>
      <w:szCs w:val="16"/>
    </w:rPr>
  </w:style>
  <w:style w:type="character" w:styleId="a6">
    <w:name w:val="Hyperlink"/>
    <w:basedOn w:val="a0"/>
    <w:uiPriority w:val="99"/>
    <w:unhideWhenUsed/>
    <w:rsid w:val="00A2177D"/>
    <w:rPr>
      <w:color w:val="0000FF" w:themeColor="hyperlink"/>
      <w:u w:val="single"/>
    </w:rPr>
  </w:style>
  <w:style w:type="character" w:styleId="a7">
    <w:name w:val="FollowedHyperlink"/>
    <w:basedOn w:val="a0"/>
    <w:uiPriority w:val="99"/>
    <w:semiHidden/>
    <w:unhideWhenUsed/>
    <w:rsid w:val="009A05A8"/>
    <w:rPr>
      <w:color w:val="800080" w:themeColor="followedHyperlink"/>
      <w:u w:val="single"/>
    </w:rPr>
  </w:style>
  <w:style w:type="character" w:customStyle="1" w:styleId="user-accountsubname">
    <w:name w:val="user-account__subname"/>
    <w:basedOn w:val="a0"/>
    <w:rsid w:val="00D46923"/>
  </w:style>
  <w:style w:type="character" w:customStyle="1" w:styleId="1">
    <w:name w:val="Неразрешенное упоминание1"/>
    <w:basedOn w:val="a0"/>
    <w:uiPriority w:val="99"/>
    <w:semiHidden/>
    <w:unhideWhenUsed/>
    <w:rsid w:val="00F57F15"/>
    <w:rPr>
      <w:color w:val="605E5C"/>
      <w:shd w:val="clear" w:color="auto" w:fill="E1DFDD"/>
    </w:rPr>
  </w:style>
  <w:style w:type="paragraph" w:styleId="a8">
    <w:name w:val="List Paragraph"/>
    <w:basedOn w:val="a"/>
    <w:uiPriority w:val="34"/>
    <w:qFormat/>
    <w:rsid w:val="00FC76D3"/>
    <w:pPr>
      <w:ind w:left="720"/>
      <w:contextualSpacing/>
    </w:pPr>
    <w:rPr>
      <w:rFonts w:eastAsiaTheme="minorEastAsia"/>
      <w:lang w:eastAsia="ru-RU"/>
    </w:rPr>
  </w:style>
  <w:style w:type="character" w:styleId="a9">
    <w:name w:val="annotation reference"/>
    <w:basedOn w:val="a0"/>
    <w:uiPriority w:val="99"/>
    <w:semiHidden/>
    <w:unhideWhenUsed/>
    <w:rsid w:val="00FE44E6"/>
    <w:rPr>
      <w:sz w:val="16"/>
      <w:szCs w:val="16"/>
    </w:rPr>
  </w:style>
  <w:style w:type="paragraph" w:styleId="aa">
    <w:name w:val="annotation text"/>
    <w:basedOn w:val="a"/>
    <w:link w:val="ab"/>
    <w:uiPriority w:val="99"/>
    <w:semiHidden/>
    <w:unhideWhenUsed/>
    <w:rsid w:val="00FE44E6"/>
    <w:pPr>
      <w:spacing w:line="240" w:lineRule="auto"/>
    </w:pPr>
    <w:rPr>
      <w:sz w:val="20"/>
      <w:szCs w:val="20"/>
    </w:rPr>
  </w:style>
  <w:style w:type="character" w:customStyle="1" w:styleId="ab">
    <w:name w:val="Текст примечания Знак"/>
    <w:basedOn w:val="a0"/>
    <w:link w:val="aa"/>
    <w:uiPriority w:val="99"/>
    <w:semiHidden/>
    <w:rsid w:val="00FE44E6"/>
    <w:rPr>
      <w:sz w:val="20"/>
      <w:szCs w:val="20"/>
    </w:rPr>
  </w:style>
  <w:style w:type="paragraph" w:styleId="ac">
    <w:name w:val="annotation subject"/>
    <w:basedOn w:val="aa"/>
    <w:next w:val="aa"/>
    <w:link w:val="ad"/>
    <w:uiPriority w:val="99"/>
    <w:semiHidden/>
    <w:unhideWhenUsed/>
    <w:rsid w:val="00FE44E6"/>
    <w:rPr>
      <w:b/>
      <w:bCs/>
    </w:rPr>
  </w:style>
  <w:style w:type="character" w:customStyle="1" w:styleId="ad">
    <w:name w:val="Тема примечания Знак"/>
    <w:basedOn w:val="ab"/>
    <w:link w:val="ac"/>
    <w:uiPriority w:val="99"/>
    <w:semiHidden/>
    <w:rsid w:val="00FE44E6"/>
    <w:rPr>
      <w:b/>
      <w:bCs/>
      <w:sz w:val="20"/>
      <w:szCs w:val="20"/>
    </w:rPr>
  </w:style>
  <w:style w:type="paragraph" w:styleId="ae">
    <w:name w:val="Normal (Web)"/>
    <w:basedOn w:val="a"/>
    <w:uiPriority w:val="99"/>
    <w:unhideWhenUsed/>
    <w:rsid w:val="00541C0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
    <w:name w:val="Оглавление_"/>
    <w:link w:val="af0"/>
    <w:rsid w:val="009474FF"/>
    <w:rPr>
      <w:rFonts w:ascii="Century Schoolbook" w:eastAsia="Century Schoolbook" w:hAnsi="Century Schoolbook" w:cs="Century Schoolbook"/>
      <w:spacing w:val="2"/>
      <w:shd w:val="clear" w:color="auto" w:fill="FFFFFF"/>
    </w:rPr>
  </w:style>
  <w:style w:type="paragraph" w:customStyle="1" w:styleId="af0">
    <w:name w:val="Оглавление"/>
    <w:basedOn w:val="a"/>
    <w:link w:val="af"/>
    <w:rsid w:val="009474FF"/>
    <w:pPr>
      <w:widowControl w:val="0"/>
      <w:shd w:val="clear" w:color="auto" w:fill="FFFFFF"/>
      <w:spacing w:after="60" w:line="230" w:lineRule="exact"/>
    </w:pPr>
    <w:rPr>
      <w:rFonts w:ascii="Century Schoolbook" w:eastAsia="Century Schoolbook" w:hAnsi="Century Schoolbook" w:cs="Century Schoolbook"/>
      <w:spacing w:val="2"/>
    </w:rPr>
  </w:style>
  <w:style w:type="paragraph" w:customStyle="1" w:styleId="af1">
    <w:name w:val="А_основной"/>
    <w:basedOn w:val="a"/>
    <w:link w:val="af2"/>
    <w:qFormat/>
    <w:rsid w:val="009474FF"/>
    <w:pPr>
      <w:autoSpaceDE w:val="0"/>
      <w:autoSpaceDN w:val="0"/>
      <w:adjustRightInd w:val="0"/>
      <w:spacing w:after="0" w:line="360" w:lineRule="auto"/>
      <w:ind w:firstLine="454"/>
      <w:jc w:val="both"/>
    </w:pPr>
    <w:rPr>
      <w:rFonts w:ascii="Times New Roman" w:eastAsia="Times New Roman" w:hAnsi="Times New Roman" w:cs="Times New Roman"/>
      <w:sz w:val="28"/>
      <w:szCs w:val="28"/>
      <w:lang w:eastAsia="ru-RU"/>
    </w:rPr>
  </w:style>
  <w:style w:type="character" w:customStyle="1" w:styleId="af2">
    <w:name w:val="А_основной Знак"/>
    <w:link w:val="af1"/>
    <w:rsid w:val="009474FF"/>
    <w:rPr>
      <w:rFonts w:ascii="Times New Roman" w:eastAsia="Times New Roman" w:hAnsi="Times New Roman" w:cs="Times New Roman"/>
      <w:sz w:val="28"/>
      <w:szCs w:val="28"/>
      <w:lang w:eastAsia="ru-RU"/>
    </w:rPr>
  </w:style>
  <w:style w:type="character" w:customStyle="1" w:styleId="FontStyle12">
    <w:name w:val="Font Style12"/>
    <w:rsid w:val="009474FF"/>
    <w:rPr>
      <w:rFonts w:ascii="Times New Roman" w:hAnsi="Times New Roman" w:cs="Times New Roman"/>
      <w:i/>
      <w:iCs/>
      <w:sz w:val="18"/>
      <w:szCs w:val="18"/>
    </w:rPr>
  </w:style>
  <w:style w:type="character" w:styleId="af3">
    <w:name w:val="Unresolved Mention"/>
    <w:basedOn w:val="a0"/>
    <w:uiPriority w:val="99"/>
    <w:semiHidden/>
    <w:unhideWhenUsed/>
    <w:rsid w:val="00EF2BD5"/>
    <w:rPr>
      <w:color w:val="605E5C"/>
      <w:shd w:val="clear" w:color="auto" w:fill="E1DFDD"/>
    </w:rPr>
  </w:style>
  <w:style w:type="paragraph" w:styleId="af4">
    <w:name w:val="No Spacing"/>
    <w:link w:val="af5"/>
    <w:uiPriority w:val="1"/>
    <w:qFormat/>
    <w:rsid w:val="00750837"/>
    <w:pPr>
      <w:spacing w:after="0" w:line="240" w:lineRule="auto"/>
    </w:pPr>
    <w:rPr>
      <w:rFonts w:eastAsiaTheme="minorEastAsia"/>
      <w:lang w:eastAsia="ru-RU"/>
    </w:rPr>
  </w:style>
  <w:style w:type="character" w:customStyle="1" w:styleId="af5">
    <w:name w:val="Без интервала Знак"/>
    <w:link w:val="af4"/>
    <w:uiPriority w:val="1"/>
    <w:rsid w:val="00750837"/>
    <w:rPr>
      <w:rFonts w:eastAsiaTheme="minorEastAsia"/>
      <w:lang w:eastAsia="ru-RU"/>
    </w:rPr>
  </w:style>
  <w:style w:type="paragraph" w:styleId="af6">
    <w:name w:val="Body Text"/>
    <w:basedOn w:val="a"/>
    <w:link w:val="af7"/>
    <w:rsid w:val="00750837"/>
    <w:pPr>
      <w:suppressAutoHyphens/>
      <w:spacing w:after="120"/>
    </w:pPr>
    <w:rPr>
      <w:rFonts w:ascii="Calibri" w:eastAsia="SimSun" w:hAnsi="Calibri"/>
      <w:lang w:eastAsia="ru-RU"/>
    </w:rPr>
  </w:style>
  <w:style w:type="character" w:customStyle="1" w:styleId="af7">
    <w:name w:val="Основной текст Знак"/>
    <w:basedOn w:val="a0"/>
    <w:link w:val="af6"/>
    <w:rsid w:val="00750837"/>
    <w:rPr>
      <w:rFonts w:ascii="Calibri" w:eastAsia="SimSun" w:hAnsi="Calibri"/>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587447">
      <w:bodyDiv w:val="1"/>
      <w:marLeft w:val="0"/>
      <w:marRight w:val="0"/>
      <w:marTop w:val="0"/>
      <w:marBottom w:val="0"/>
      <w:divBdr>
        <w:top w:val="none" w:sz="0" w:space="0" w:color="auto"/>
        <w:left w:val="none" w:sz="0" w:space="0" w:color="auto"/>
        <w:bottom w:val="none" w:sz="0" w:space="0" w:color="auto"/>
        <w:right w:val="none" w:sz="0" w:space="0" w:color="auto"/>
      </w:divBdr>
    </w:div>
    <w:div w:id="20373401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britishb@mail.ru"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mailto:borovskaya.95@mail.ru" TargetMode="External"/><Relationship Id="rId12"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romantika1985@yandex.ru" TargetMode="External"/><Relationship Id="rId11" Type="http://schemas.openxmlformats.org/officeDocument/2006/relationships/hyperlink" Target="mailto:olga.tyumentseva.75@mail.ru" TargetMode="External"/><Relationship Id="rId5" Type="http://schemas.openxmlformats.org/officeDocument/2006/relationships/webSettings" Target="webSettings.xml"/><Relationship Id="rId10" Type="http://schemas.openxmlformats.org/officeDocument/2006/relationships/hyperlink" Target="mailto:ninazhemchuzhina@inbox.ru" TargetMode="External"/><Relationship Id="rId4" Type="http://schemas.openxmlformats.org/officeDocument/2006/relationships/settings" Target="settings.xml"/><Relationship Id="rId9" Type="http://schemas.openxmlformats.org/officeDocument/2006/relationships/hyperlink" Target="mailto:svetlanakakotkina72@mail.ru"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C5CC8A-A1EC-4F9B-BF1E-390BC7174E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1669</TotalTime>
  <Pages>4</Pages>
  <Words>616</Words>
  <Characters>3516</Characters>
  <Application>Microsoft Office Word</Application>
  <DocSecurity>0</DocSecurity>
  <Lines>29</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Нина Жемчужина</cp:lastModifiedBy>
  <cp:revision>16</cp:revision>
  <cp:lastPrinted>2021-10-22T00:16:00Z</cp:lastPrinted>
  <dcterms:created xsi:type="dcterms:W3CDTF">2020-09-10T07:33:00Z</dcterms:created>
  <dcterms:modified xsi:type="dcterms:W3CDTF">2023-12-13T23:27:00Z</dcterms:modified>
</cp:coreProperties>
</file>